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56" w:rsidRDefault="00D26956" w:rsidP="00D26956">
      <w:pPr>
        <w:jc w:val="center"/>
      </w:pPr>
      <w:r>
        <w:rPr>
          <w:noProof/>
        </w:rPr>
        <w:drawing>
          <wp:inline distT="0" distB="0" distL="0" distR="0">
            <wp:extent cx="1021080" cy="937895"/>
            <wp:effectExtent l="0" t="0" r="7620" b="0"/>
            <wp:docPr id="1" name="Immagine 1" descr="biancoomb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iancoombra"/>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937895"/>
                    </a:xfrm>
                    <a:prstGeom prst="rect">
                      <a:avLst/>
                    </a:prstGeom>
                    <a:noFill/>
                    <a:ln>
                      <a:noFill/>
                    </a:ln>
                  </pic:spPr>
                </pic:pic>
              </a:graphicData>
            </a:graphic>
          </wp:inline>
        </w:drawing>
      </w:r>
    </w:p>
    <w:p w:rsidR="00D26956" w:rsidRPr="00F950CC" w:rsidRDefault="00D26956" w:rsidP="00D26956">
      <w:pPr>
        <w:tabs>
          <w:tab w:val="left" w:pos="284"/>
        </w:tabs>
        <w:jc w:val="center"/>
        <w:rPr>
          <w:rFonts w:ascii="Arial Black" w:hAnsi="Arial Black"/>
          <w:bCs/>
          <w:sz w:val="20"/>
        </w:rPr>
      </w:pPr>
      <w:r w:rsidRPr="00F950CC">
        <w:rPr>
          <w:rFonts w:ascii="Arial Black" w:hAnsi="Arial Black"/>
          <w:bCs/>
          <w:sz w:val="20"/>
        </w:rPr>
        <w:t>C E N S I S</w:t>
      </w:r>
    </w:p>
    <w:p w:rsidR="00D26956" w:rsidRPr="00F950CC" w:rsidRDefault="00D26956" w:rsidP="00D26956">
      <w:pPr>
        <w:jc w:val="center"/>
      </w:pPr>
    </w:p>
    <w:p w:rsidR="00D26956" w:rsidRPr="00F950CC" w:rsidRDefault="00D26956" w:rsidP="00D26956">
      <w:pPr>
        <w:jc w:val="center"/>
      </w:pPr>
    </w:p>
    <w:p w:rsidR="00D26956" w:rsidRPr="00F950CC" w:rsidRDefault="00D26956" w:rsidP="00D26956"/>
    <w:p w:rsidR="00D26956" w:rsidRDefault="00D26956" w:rsidP="00D26956">
      <w:pPr>
        <w:jc w:val="center"/>
        <w:rPr>
          <w:b/>
          <w:sz w:val="32"/>
          <w:szCs w:val="32"/>
        </w:rPr>
      </w:pPr>
    </w:p>
    <w:p w:rsidR="00D26956" w:rsidRDefault="00D26956" w:rsidP="00D26956">
      <w:pPr>
        <w:jc w:val="center"/>
        <w:rPr>
          <w:b/>
          <w:sz w:val="32"/>
          <w:szCs w:val="32"/>
        </w:rPr>
      </w:pPr>
    </w:p>
    <w:p w:rsidR="00D26956" w:rsidRDefault="00D26956" w:rsidP="00D26956">
      <w:pPr>
        <w:jc w:val="center"/>
        <w:rPr>
          <w:b/>
          <w:sz w:val="32"/>
          <w:szCs w:val="32"/>
        </w:rPr>
      </w:pPr>
    </w:p>
    <w:p w:rsidR="00D26956" w:rsidRDefault="00D26956" w:rsidP="00D26956">
      <w:pPr>
        <w:jc w:val="center"/>
        <w:rPr>
          <w:b/>
          <w:sz w:val="32"/>
          <w:szCs w:val="32"/>
        </w:rPr>
      </w:pPr>
    </w:p>
    <w:p w:rsidR="00D26956" w:rsidRPr="00DD0886" w:rsidRDefault="00D26956" w:rsidP="00D26956">
      <w:pPr>
        <w:jc w:val="center"/>
        <w:rPr>
          <w:b/>
          <w:sz w:val="40"/>
          <w:szCs w:val="32"/>
        </w:rPr>
      </w:pPr>
      <w:r w:rsidRPr="00DD0886">
        <w:rPr>
          <w:b/>
          <w:sz w:val="40"/>
          <w:szCs w:val="32"/>
        </w:rPr>
        <w:t>L</w:t>
      </w:r>
      <w:r w:rsidR="00487C1B">
        <w:rPr>
          <w:b/>
          <w:sz w:val="40"/>
          <w:szCs w:val="32"/>
        </w:rPr>
        <w:t>e professioni in Italia: una ricchezza per l’Europa</w:t>
      </w:r>
    </w:p>
    <w:p w:rsidR="00D26956" w:rsidRPr="00DD0886" w:rsidRDefault="00D26956" w:rsidP="00D26956">
      <w:pPr>
        <w:spacing w:before="240"/>
        <w:jc w:val="center"/>
        <w:rPr>
          <w:b/>
          <w:sz w:val="26"/>
          <w:szCs w:val="32"/>
        </w:rPr>
      </w:pPr>
      <w:r w:rsidRPr="00DD0886">
        <w:rPr>
          <w:b/>
          <w:sz w:val="26"/>
          <w:szCs w:val="32"/>
        </w:rPr>
        <w:t>Sintesi dei</w:t>
      </w:r>
      <w:r w:rsidR="00487C1B">
        <w:rPr>
          <w:b/>
          <w:sz w:val="26"/>
          <w:szCs w:val="32"/>
        </w:rPr>
        <w:t xml:space="preserve"> primi</w:t>
      </w:r>
      <w:r w:rsidRPr="00DD0886">
        <w:rPr>
          <w:b/>
          <w:sz w:val="26"/>
          <w:szCs w:val="32"/>
        </w:rPr>
        <w:t xml:space="preserve"> risultati dell’indagine </w:t>
      </w:r>
      <w:proofErr w:type="spellStart"/>
      <w:r w:rsidR="00487C1B">
        <w:rPr>
          <w:b/>
          <w:sz w:val="26"/>
          <w:szCs w:val="32"/>
        </w:rPr>
        <w:t>Censis-Adepp</w:t>
      </w:r>
      <w:proofErr w:type="spellEnd"/>
      <w:r w:rsidR="00487C1B">
        <w:rPr>
          <w:b/>
          <w:sz w:val="26"/>
          <w:szCs w:val="32"/>
        </w:rPr>
        <w:t xml:space="preserve"> </w:t>
      </w:r>
      <w:r w:rsidRPr="00DD0886">
        <w:rPr>
          <w:b/>
          <w:sz w:val="26"/>
          <w:szCs w:val="32"/>
        </w:rPr>
        <w:t>sui professionisti</w:t>
      </w:r>
      <w:r w:rsidR="00487C1B">
        <w:rPr>
          <w:b/>
          <w:sz w:val="26"/>
          <w:szCs w:val="32"/>
        </w:rPr>
        <w:t xml:space="preserve"> italiani</w:t>
      </w:r>
    </w:p>
    <w:p w:rsidR="00D26956" w:rsidRPr="00DD0886" w:rsidRDefault="00D26956" w:rsidP="00D26956"/>
    <w:p w:rsidR="00D26956" w:rsidRPr="00DD0886" w:rsidRDefault="00D26956" w:rsidP="00D26956"/>
    <w:p w:rsidR="00D26956" w:rsidRPr="00DD0886" w:rsidRDefault="00D26956" w:rsidP="00D26956"/>
    <w:p w:rsidR="00D26956" w:rsidRPr="00DD0886" w:rsidRDefault="00D26956" w:rsidP="00D26956"/>
    <w:p w:rsidR="00D26956" w:rsidRDefault="00D26956" w:rsidP="00D26956"/>
    <w:p w:rsidR="00D26956" w:rsidRDefault="00D26956" w:rsidP="00D26956"/>
    <w:p w:rsidR="00D26956" w:rsidRDefault="00D26956" w:rsidP="00D26956"/>
    <w:p w:rsidR="00D26956" w:rsidRPr="00DD0886" w:rsidRDefault="00D26956" w:rsidP="00D26956"/>
    <w:p w:rsidR="00D26956" w:rsidRPr="00DD0886" w:rsidRDefault="00D26956" w:rsidP="00D26956">
      <w:pPr>
        <w:jc w:val="center"/>
        <w:rPr>
          <w:b/>
        </w:rPr>
      </w:pPr>
      <w:r w:rsidRPr="00DD0886">
        <w:rPr>
          <w:b/>
        </w:rPr>
        <w:t>Roma, dicembre 2014</w:t>
      </w:r>
    </w:p>
    <w:p w:rsidR="00D26956" w:rsidRPr="00DD0886" w:rsidRDefault="00D26956" w:rsidP="00D26956">
      <w:pPr>
        <w:sectPr w:rsidR="00D26956" w:rsidRPr="00DD0886" w:rsidSect="00D26956">
          <w:headerReference w:type="default" r:id="rId10"/>
          <w:footerReference w:type="default" r:id="rId11"/>
          <w:pgSz w:w="11906" w:h="16838" w:code="9"/>
          <w:pgMar w:top="2835" w:right="2268" w:bottom="2835" w:left="2268" w:header="709" w:footer="709" w:gutter="0"/>
          <w:cols w:space="708"/>
          <w:titlePg/>
          <w:docGrid w:linePitch="360"/>
        </w:sectPr>
      </w:pPr>
    </w:p>
    <w:p w:rsidR="00D82A0A" w:rsidRDefault="00D82A0A" w:rsidP="00D82A0A">
      <w:pPr>
        <w:pStyle w:val="Titolo1"/>
        <w:ind w:left="0" w:firstLine="0"/>
        <w:jc w:val="center"/>
      </w:pPr>
      <w:bookmarkStart w:id="0" w:name="_Toc405911049"/>
      <w:bookmarkStart w:id="1" w:name="_Toc405977323"/>
      <w:r>
        <w:lastRenderedPageBreak/>
        <w:t>Indice</w:t>
      </w:r>
      <w:bookmarkEnd w:id="0"/>
      <w:bookmarkEnd w:id="1"/>
    </w:p>
    <w:p w:rsidR="001F4E7B" w:rsidRDefault="00D82A0A">
      <w:pPr>
        <w:pStyle w:val="Sommario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05977324" w:history="1">
        <w:r w:rsidR="001F4E7B" w:rsidRPr="00A55921">
          <w:rPr>
            <w:rStyle w:val="Collegamentoipertestuale"/>
          </w:rPr>
          <w:t>Premessa</w:t>
        </w:r>
        <w:r w:rsidR="001F4E7B">
          <w:rPr>
            <w:webHidden/>
          </w:rPr>
          <w:tab/>
        </w:r>
        <w:r w:rsidR="001F4E7B">
          <w:rPr>
            <w:webHidden/>
          </w:rPr>
          <w:fldChar w:fldCharType="begin"/>
        </w:r>
        <w:r w:rsidR="001F4E7B">
          <w:rPr>
            <w:webHidden/>
          </w:rPr>
          <w:instrText xml:space="preserve"> PAGEREF _Toc405977324 \h </w:instrText>
        </w:r>
        <w:r w:rsidR="001F4E7B">
          <w:rPr>
            <w:webHidden/>
          </w:rPr>
        </w:r>
        <w:r w:rsidR="001F4E7B">
          <w:rPr>
            <w:webHidden/>
          </w:rPr>
          <w:fldChar w:fldCharType="separate"/>
        </w:r>
        <w:r w:rsidR="002A6EE1">
          <w:rPr>
            <w:webHidden/>
          </w:rPr>
          <w:t>1</w:t>
        </w:r>
        <w:r w:rsidR="001F4E7B">
          <w:rPr>
            <w:webHidden/>
          </w:rPr>
          <w:fldChar w:fldCharType="end"/>
        </w:r>
      </w:hyperlink>
    </w:p>
    <w:p w:rsidR="001F4E7B" w:rsidRDefault="001F4E7B">
      <w:pPr>
        <w:pStyle w:val="Sommario1"/>
        <w:rPr>
          <w:rStyle w:val="Collegamentoipertestuale"/>
        </w:rPr>
      </w:pPr>
    </w:p>
    <w:p w:rsidR="001F4E7B" w:rsidRDefault="00665043">
      <w:pPr>
        <w:pStyle w:val="Sommario1"/>
        <w:rPr>
          <w:rFonts w:asciiTheme="minorHAnsi" w:eastAsiaTheme="minorEastAsia" w:hAnsiTheme="minorHAnsi" w:cstheme="minorBidi"/>
          <w:sz w:val="22"/>
          <w:szCs w:val="22"/>
        </w:rPr>
      </w:pPr>
      <w:hyperlink w:anchor="_Toc405977325" w:history="1">
        <w:r w:rsidR="001F4E7B" w:rsidRPr="00A55921">
          <w:rPr>
            <w:rStyle w:val="Collegamentoipertestuale"/>
          </w:rPr>
          <w:t>1.</w:t>
        </w:r>
        <w:r w:rsidR="001F4E7B">
          <w:rPr>
            <w:rFonts w:asciiTheme="minorHAnsi" w:eastAsiaTheme="minorEastAsia" w:hAnsiTheme="minorHAnsi" w:cstheme="minorBidi"/>
            <w:sz w:val="22"/>
            <w:szCs w:val="22"/>
          </w:rPr>
          <w:tab/>
        </w:r>
        <w:r w:rsidR="002A6EE1">
          <w:rPr>
            <w:rStyle w:val="Collegamentoipertestuale"/>
          </w:rPr>
          <w:t>I</w:t>
        </w:r>
        <w:r w:rsidR="001F4E7B" w:rsidRPr="00A55921">
          <w:rPr>
            <w:rStyle w:val="Collegamentoipertestuale"/>
          </w:rPr>
          <w:t>l lavoro professionale, una vocazione sempre più obbligata</w:t>
        </w:r>
        <w:r w:rsidR="001F4E7B">
          <w:rPr>
            <w:webHidden/>
          </w:rPr>
          <w:tab/>
        </w:r>
        <w:r w:rsidR="001F4E7B">
          <w:rPr>
            <w:webHidden/>
          </w:rPr>
          <w:fldChar w:fldCharType="begin"/>
        </w:r>
        <w:r w:rsidR="001F4E7B">
          <w:rPr>
            <w:webHidden/>
          </w:rPr>
          <w:instrText xml:space="preserve"> PAGEREF _Toc405977325 \h </w:instrText>
        </w:r>
        <w:r w:rsidR="001F4E7B">
          <w:rPr>
            <w:webHidden/>
          </w:rPr>
        </w:r>
        <w:r w:rsidR="001F4E7B">
          <w:rPr>
            <w:webHidden/>
          </w:rPr>
          <w:fldChar w:fldCharType="separate"/>
        </w:r>
        <w:r w:rsidR="002A6EE1">
          <w:rPr>
            <w:webHidden/>
          </w:rPr>
          <w:t>3</w:t>
        </w:r>
        <w:r w:rsidR="001F4E7B">
          <w:rPr>
            <w:webHidden/>
          </w:rPr>
          <w:fldChar w:fldCharType="end"/>
        </w:r>
      </w:hyperlink>
    </w:p>
    <w:p w:rsidR="001F4E7B" w:rsidRDefault="001F4E7B">
      <w:pPr>
        <w:pStyle w:val="Sommario1"/>
        <w:rPr>
          <w:rStyle w:val="Collegamentoipertestuale"/>
        </w:rPr>
      </w:pPr>
    </w:p>
    <w:p w:rsidR="001F4E7B" w:rsidRDefault="00665043">
      <w:pPr>
        <w:pStyle w:val="Sommario1"/>
        <w:rPr>
          <w:rFonts w:asciiTheme="minorHAnsi" w:eastAsiaTheme="minorEastAsia" w:hAnsiTheme="minorHAnsi" w:cstheme="minorBidi"/>
          <w:sz w:val="22"/>
          <w:szCs w:val="22"/>
        </w:rPr>
      </w:pPr>
      <w:hyperlink w:anchor="_Toc405977326" w:history="1">
        <w:r w:rsidR="001F4E7B" w:rsidRPr="00A55921">
          <w:rPr>
            <w:rStyle w:val="Collegamentoipertestuale"/>
          </w:rPr>
          <w:t>2.</w:t>
        </w:r>
        <w:r w:rsidR="001F4E7B">
          <w:rPr>
            <w:rFonts w:asciiTheme="minorHAnsi" w:eastAsiaTheme="minorEastAsia" w:hAnsiTheme="minorHAnsi" w:cstheme="minorBidi"/>
            <w:sz w:val="22"/>
            <w:szCs w:val="22"/>
          </w:rPr>
          <w:tab/>
        </w:r>
        <w:r w:rsidR="00FF62B0">
          <w:rPr>
            <w:rStyle w:val="Collegamentoipertestuale"/>
          </w:rPr>
          <w:t>Autonomia a tutto tondo:</w:t>
        </w:r>
        <w:r w:rsidR="001F4E7B" w:rsidRPr="00A55921">
          <w:rPr>
            <w:rStyle w:val="Collegamentoipertestuale"/>
          </w:rPr>
          <w:t xml:space="preserve"> prospettive e limiti di una scelta</w:t>
        </w:r>
        <w:r w:rsidR="001F4E7B">
          <w:rPr>
            <w:webHidden/>
          </w:rPr>
          <w:tab/>
        </w:r>
        <w:r w:rsidR="001F4E7B">
          <w:rPr>
            <w:webHidden/>
          </w:rPr>
          <w:fldChar w:fldCharType="begin"/>
        </w:r>
        <w:r w:rsidR="001F4E7B">
          <w:rPr>
            <w:webHidden/>
          </w:rPr>
          <w:instrText xml:space="preserve"> PAGEREF _Toc405977326 \h </w:instrText>
        </w:r>
        <w:r w:rsidR="001F4E7B">
          <w:rPr>
            <w:webHidden/>
          </w:rPr>
        </w:r>
        <w:r w:rsidR="001F4E7B">
          <w:rPr>
            <w:webHidden/>
          </w:rPr>
          <w:fldChar w:fldCharType="separate"/>
        </w:r>
        <w:r w:rsidR="002A6EE1">
          <w:rPr>
            <w:webHidden/>
          </w:rPr>
          <w:t>6</w:t>
        </w:r>
        <w:r w:rsidR="001F4E7B">
          <w:rPr>
            <w:webHidden/>
          </w:rPr>
          <w:fldChar w:fldCharType="end"/>
        </w:r>
      </w:hyperlink>
    </w:p>
    <w:p w:rsidR="001F4E7B" w:rsidRDefault="001F4E7B">
      <w:pPr>
        <w:pStyle w:val="Sommario1"/>
        <w:rPr>
          <w:rStyle w:val="Collegamentoipertestuale"/>
        </w:rPr>
      </w:pPr>
    </w:p>
    <w:p w:rsidR="001F4E7B" w:rsidRDefault="00665043">
      <w:pPr>
        <w:pStyle w:val="Sommario1"/>
        <w:rPr>
          <w:rFonts w:asciiTheme="minorHAnsi" w:eastAsiaTheme="minorEastAsia" w:hAnsiTheme="minorHAnsi" w:cstheme="minorBidi"/>
          <w:sz w:val="22"/>
          <w:szCs w:val="22"/>
        </w:rPr>
      </w:pPr>
      <w:hyperlink w:anchor="_Toc405977327" w:history="1">
        <w:r w:rsidR="001F4E7B" w:rsidRPr="00A55921">
          <w:rPr>
            <w:rStyle w:val="Collegamentoipertestuale"/>
          </w:rPr>
          <w:t>3.</w:t>
        </w:r>
        <w:r w:rsidR="001F4E7B">
          <w:rPr>
            <w:rFonts w:asciiTheme="minorHAnsi" w:eastAsiaTheme="minorEastAsia" w:hAnsiTheme="minorHAnsi" w:cstheme="minorBidi"/>
            <w:sz w:val="22"/>
            <w:szCs w:val="22"/>
          </w:rPr>
          <w:tab/>
        </w:r>
        <w:r w:rsidR="001F4E7B" w:rsidRPr="00A55921">
          <w:rPr>
            <w:rStyle w:val="Collegamentoipertestuale"/>
          </w:rPr>
          <w:t>Dalla crisi la spinta ad innovarsi</w:t>
        </w:r>
        <w:r w:rsidR="001F4E7B">
          <w:rPr>
            <w:webHidden/>
          </w:rPr>
          <w:tab/>
        </w:r>
        <w:r w:rsidR="001F4E7B">
          <w:rPr>
            <w:webHidden/>
          </w:rPr>
          <w:fldChar w:fldCharType="begin"/>
        </w:r>
        <w:r w:rsidR="001F4E7B">
          <w:rPr>
            <w:webHidden/>
          </w:rPr>
          <w:instrText xml:space="preserve"> PAGEREF _Toc405977327 \h </w:instrText>
        </w:r>
        <w:r w:rsidR="001F4E7B">
          <w:rPr>
            <w:webHidden/>
          </w:rPr>
        </w:r>
        <w:r w:rsidR="001F4E7B">
          <w:rPr>
            <w:webHidden/>
          </w:rPr>
          <w:fldChar w:fldCharType="separate"/>
        </w:r>
        <w:r w:rsidR="002A6EE1">
          <w:rPr>
            <w:webHidden/>
          </w:rPr>
          <w:t>10</w:t>
        </w:r>
        <w:r w:rsidR="001F4E7B">
          <w:rPr>
            <w:webHidden/>
          </w:rPr>
          <w:fldChar w:fldCharType="end"/>
        </w:r>
      </w:hyperlink>
    </w:p>
    <w:p w:rsidR="001F4E7B" w:rsidRDefault="001F4E7B">
      <w:pPr>
        <w:pStyle w:val="Sommario1"/>
        <w:rPr>
          <w:rStyle w:val="Collegamentoipertestuale"/>
        </w:rPr>
      </w:pPr>
    </w:p>
    <w:p w:rsidR="001F4E7B" w:rsidRDefault="00665043">
      <w:pPr>
        <w:pStyle w:val="Sommario1"/>
        <w:rPr>
          <w:rFonts w:asciiTheme="minorHAnsi" w:eastAsiaTheme="minorEastAsia" w:hAnsiTheme="minorHAnsi" w:cstheme="minorBidi"/>
          <w:sz w:val="22"/>
          <w:szCs w:val="22"/>
        </w:rPr>
      </w:pPr>
      <w:hyperlink w:anchor="_Toc405977328" w:history="1">
        <w:r w:rsidR="001F4E7B" w:rsidRPr="00A55921">
          <w:rPr>
            <w:rStyle w:val="Collegamentoipertestuale"/>
          </w:rPr>
          <w:t>4.</w:t>
        </w:r>
        <w:r w:rsidR="001F4E7B">
          <w:rPr>
            <w:rFonts w:asciiTheme="minorHAnsi" w:eastAsiaTheme="minorEastAsia" w:hAnsiTheme="minorHAnsi" w:cstheme="minorBidi"/>
            <w:sz w:val="22"/>
            <w:szCs w:val="22"/>
          </w:rPr>
          <w:tab/>
        </w:r>
        <w:r w:rsidR="001F4E7B" w:rsidRPr="00A55921">
          <w:rPr>
            <w:rStyle w:val="Collegamentoipertestuale"/>
          </w:rPr>
          <w:t>Nuovi mercati e più relazionalità alimentano la fiducia nel futuro</w:t>
        </w:r>
        <w:r w:rsidR="001F4E7B">
          <w:rPr>
            <w:webHidden/>
          </w:rPr>
          <w:tab/>
        </w:r>
        <w:r w:rsidR="001F4E7B">
          <w:rPr>
            <w:webHidden/>
          </w:rPr>
          <w:fldChar w:fldCharType="begin"/>
        </w:r>
        <w:r w:rsidR="001F4E7B">
          <w:rPr>
            <w:webHidden/>
          </w:rPr>
          <w:instrText xml:space="preserve"> PAGEREF _Toc405977328 \h </w:instrText>
        </w:r>
        <w:r w:rsidR="001F4E7B">
          <w:rPr>
            <w:webHidden/>
          </w:rPr>
        </w:r>
        <w:r w:rsidR="001F4E7B">
          <w:rPr>
            <w:webHidden/>
          </w:rPr>
          <w:fldChar w:fldCharType="separate"/>
        </w:r>
        <w:r w:rsidR="002A6EE1">
          <w:rPr>
            <w:webHidden/>
          </w:rPr>
          <w:t>15</w:t>
        </w:r>
        <w:r w:rsidR="001F4E7B">
          <w:rPr>
            <w:webHidden/>
          </w:rPr>
          <w:fldChar w:fldCharType="end"/>
        </w:r>
      </w:hyperlink>
    </w:p>
    <w:p w:rsidR="001F4E7B" w:rsidRDefault="001F4E7B">
      <w:pPr>
        <w:pStyle w:val="Sommario1"/>
        <w:rPr>
          <w:rStyle w:val="Collegamentoipertestuale"/>
        </w:rPr>
      </w:pPr>
    </w:p>
    <w:p w:rsidR="001F4E7B" w:rsidRDefault="00665043">
      <w:pPr>
        <w:pStyle w:val="Sommario1"/>
        <w:rPr>
          <w:rFonts w:asciiTheme="minorHAnsi" w:eastAsiaTheme="minorEastAsia" w:hAnsiTheme="minorHAnsi" w:cstheme="minorBidi"/>
          <w:sz w:val="22"/>
          <w:szCs w:val="22"/>
        </w:rPr>
      </w:pPr>
      <w:hyperlink w:anchor="_Toc405977329" w:history="1">
        <w:r w:rsidR="001F4E7B" w:rsidRPr="00A55921">
          <w:rPr>
            <w:rStyle w:val="Collegamentoipertestuale"/>
          </w:rPr>
          <w:t>5.</w:t>
        </w:r>
        <w:r w:rsidR="001F4E7B">
          <w:rPr>
            <w:rFonts w:asciiTheme="minorHAnsi" w:eastAsiaTheme="minorEastAsia" w:hAnsiTheme="minorHAnsi" w:cstheme="minorBidi"/>
            <w:sz w:val="22"/>
            <w:szCs w:val="22"/>
          </w:rPr>
          <w:tab/>
        </w:r>
        <w:r w:rsidR="00FF62B0">
          <w:rPr>
            <w:rStyle w:val="Collegamentoipertestuale"/>
          </w:rPr>
          <w:t>F</w:t>
        </w:r>
        <w:r w:rsidR="001F4E7B" w:rsidRPr="00A55921">
          <w:rPr>
            <w:rStyle w:val="Collegamentoipertestuale"/>
          </w:rPr>
          <w:t>ormazione a misura di professionista</w:t>
        </w:r>
        <w:r w:rsidR="001F4E7B">
          <w:rPr>
            <w:webHidden/>
          </w:rPr>
          <w:tab/>
        </w:r>
        <w:r w:rsidR="001F4E7B">
          <w:rPr>
            <w:webHidden/>
          </w:rPr>
          <w:fldChar w:fldCharType="begin"/>
        </w:r>
        <w:r w:rsidR="001F4E7B">
          <w:rPr>
            <w:webHidden/>
          </w:rPr>
          <w:instrText xml:space="preserve"> PAGEREF _Toc405977329 \h </w:instrText>
        </w:r>
        <w:r w:rsidR="001F4E7B">
          <w:rPr>
            <w:webHidden/>
          </w:rPr>
        </w:r>
        <w:r w:rsidR="001F4E7B">
          <w:rPr>
            <w:webHidden/>
          </w:rPr>
          <w:fldChar w:fldCharType="separate"/>
        </w:r>
        <w:r w:rsidR="002A6EE1">
          <w:rPr>
            <w:webHidden/>
          </w:rPr>
          <w:t>19</w:t>
        </w:r>
        <w:r w:rsidR="001F4E7B">
          <w:rPr>
            <w:webHidden/>
          </w:rPr>
          <w:fldChar w:fldCharType="end"/>
        </w:r>
      </w:hyperlink>
    </w:p>
    <w:p w:rsidR="001F4E7B" w:rsidRDefault="001F4E7B">
      <w:pPr>
        <w:pStyle w:val="Sommario1"/>
        <w:rPr>
          <w:rStyle w:val="Collegamentoipertestuale"/>
        </w:rPr>
      </w:pPr>
    </w:p>
    <w:p w:rsidR="001F4E7B" w:rsidRDefault="00665043">
      <w:pPr>
        <w:pStyle w:val="Sommario1"/>
        <w:rPr>
          <w:rFonts w:asciiTheme="minorHAnsi" w:eastAsiaTheme="minorEastAsia" w:hAnsiTheme="minorHAnsi" w:cstheme="minorBidi"/>
          <w:sz w:val="22"/>
          <w:szCs w:val="22"/>
        </w:rPr>
      </w:pPr>
      <w:hyperlink w:anchor="_Toc405977330" w:history="1">
        <w:r w:rsidR="001F4E7B" w:rsidRPr="00A55921">
          <w:rPr>
            <w:rStyle w:val="Collegamentoipertestuale"/>
          </w:rPr>
          <w:t>6.</w:t>
        </w:r>
        <w:r w:rsidR="001F4E7B">
          <w:rPr>
            <w:rFonts w:asciiTheme="minorHAnsi" w:eastAsiaTheme="minorEastAsia" w:hAnsiTheme="minorHAnsi" w:cstheme="minorBidi"/>
            <w:sz w:val="22"/>
            <w:szCs w:val="22"/>
          </w:rPr>
          <w:tab/>
        </w:r>
        <w:r w:rsidR="00FF62B0">
          <w:rPr>
            <w:rStyle w:val="Collegamentoipertestuale"/>
          </w:rPr>
          <w:t>Il</w:t>
        </w:r>
        <w:r w:rsidR="001F4E7B" w:rsidRPr="00A55921">
          <w:rPr>
            <w:rStyle w:val="Collegamentoipertestuale"/>
          </w:rPr>
          <w:t xml:space="preserve"> welfare da ripensare</w:t>
        </w:r>
        <w:r w:rsidR="00FF62B0">
          <w:rPr>
            <w:rStyle w:val="Collegamentoipertestuale"/>
          </w:rPr>
          <w:t xml:space="preserve"> e costruire</w:t>
        </w:r>
        <w:r w:rsidR="001F4E7B">
          <w:rPr>
            <w:webHidden/>
          </w:rPr>
          <w:tab/>
        </w:r>
        <w:r w:rsidR="001F4E7B">
          <w:rPr>
            <w:webHidden/>
          </w:rPr>
          <w:fldChar w:fldCharType="begin"/>
        </w:r>
        <w:r w:rsidR="001F4E7B">
          <w:rPr>
            <w:webHidden/>
          </w:rPr>
          <w:instrText xml:space="preserve"> PAGEREF _Toc405977330 \h </w:instrText>
        </w:r>
        <w:r w:rsidR="001F4E7B">
          <w:rPr>
            <w:webHidden/>
          </w:rPr>
        </w:r>
        <w:r w:rsidR="001F4E7B">
          <w:rPr>
            <w:webHidden/>
          </w:rPr>
          <w:fldChar w:fldCharType="separate"/>
        </w:r>
        <w:r w:rsidR="002A6EE1">
          <w:rPr>
            <w:webHidden/>
          </w:rPr>
          <w:t>22</w:t>
        </w:r>
        <w:r w:rsidR="001F4E7B">
          <w:rPr>
            <w:webHidden/>
          </w:rPr>
          <w:fldChar w:fldCharType="end"/>
        </w:r>
      </w:hyperlink>
    </w:p>
    <w:p w:rsidR="001F4E7B" w:rsidRDefault="001F4E7B">
      <w:pPr>
        <w:pStyle w:val="Sommario1"/>
        <w:rPr>
          <w:rStyle w:val="Collegamentoipertestuale"/>
        </w:rPr>
      </w:pPr>
    </w:p>
    <w:p w:rsidR="001F4E7B" w:rsidRDefault="00665043">
      <w:pPr>
        <w:pStyle w:val="Sommario1"/>
        <w:rPr>
          <w:rFonts w:asciiTheme="minorHAnsi" w:eastAsiaTheme="minorEastAsia" w:hAnsiTheme="minorHAnsi" w:cstheme="minorBidi"/>
          <w:sz w:val="22"/>
          <w:szCs w:val="22"/>
        </w:rPr>
      </w:pPr>
      <w:hyperlink w:anchor="_Toc405977331" w:history="1">
        <w:r w:rsidR="001F4E7B" w:rsidRPr="00A55921">
          <w:rPr>
            <w:rStyle w:val="Collegamentoipertestuale"/>
          </w:rPr>
          <w:t>7.</w:t>
        </w:r>
        <w:r w:rsidR="001F4E7B">
          <w:rPr>
            <w:rFonts w:asciiTheme="minorHAnsi" w:eastAsiaTheme="minorEastAsia" w:hAnsiTheme="minorHAnsi" w:cstheme="minorBidi"/>
            <w:sz w:val="22"/>
            <w:szCs w:val="22"/>
          </w:rPr>
          <w:tab/>
        </w:r>
        <w:r w:rsidR="001F4E7B" w:rsidRPr="00A55921">
          <w:rPr>
            <w:rStyle w:val="Collegamentoipertestuale"/>
          </w:rPr>
          <w:t>Più rappresentanza a</w:t>
        </w:r>
        <w:r w:rsidR="001B1464">
          <w:rPr>
            <w:rStyle w:val="Collegamentoipertestuale"/>
          </w:rPr>
          <w:t xml:space="preserve"> difesa della libera professione</w:t>
        </w:r>
        <w:r w:rsidR="001F4E7B">
          <w:rPr>
            <w:webHidden/>
          </w:rPr>
          <w:tab/>
        </w:r>
        <w:r w:rsidR="001F4E7B">
          <w:rPr>
            <w:webHidden/>
          </w:rPr>
          <w:fldChar w:fldCharType="begin"/>
        </w:r>
        <w:r w:rsidR="001F4E7B">
          <w:rPr>
            <w:webHidden/>
          </w:rPr>
          <w:instrText xml:space="preserve"> PAGEREF _Toc405977331 \h </w:instrText>
        </w:r>
        <w:r w:rsidR="001F4E7B">
          <w:rPr>
            <w:webHidden/>
          </w:rPr>
        </w:r>
        <w:r w:rsidR="001F4E7B">
          <w:rPr>
            <w:webHidden/>
          </w:rPr>
          <w:fldChar w:fldCharType="separate"/>
        </w:r>
        <w:r w:rsidR="002A6EE1">
          <w:rPr>
            <w:webHidden/>
          </w:rPr>
          <w:t>25</w:t>
        </w:r>
        <w:r w:rsidR="001F4E7B">
          <w:rPr>
            <w:webHidden/>
          </w:rPr>
          <w:fldChar w:fldCharType="end"/>
        </w:r>
      </w:hyperlink>
    </w:p>
    <w:p w:rsidR="001F4E7B" w:rsidRDefault="001F4E7B">
      <w:pPr>
        <w:pStyle w:val="Sommario1"/>
        <w:rPr>
          <w:rStyle w:val="Collegamentoipertestuale"/>
        </w:rPr>
      </w:pPr>
    </w:p>
    <w:p w:rsidR="001F4E7B" w:rsidRDefault="00665043">
      <w:pPr>
        <w:pStyle w:val="Sommario1"/>
        <w:rPr>
          <w:rFonts w:asciiTheme="minorHAnsi" w:eastAsiaTheme="minorEastAsia" w:hAnsiTheme="minorHAnsi" w:cstheme="minorBidi"/>
          <w:sz w:val="22"/>
          <w:szCs w:val="22"/>
        </w:rPr>
      </w:pPr>
      <w:hyperlink w:anchor="_Toc405977332" w:history="1">
        <w:r w:rsidR="001F4E7B" w:rsidRPr="00A55921">
          <w:rPr>
            <w:rStyle w:val="Collegamentoipertestuale"/>
          </w:rPr>
          <w:t>8.</w:t>
        </w:r>
        <w:r w:rsidR="001F4E7B">
          <w:rPr>
            <w:rFonts w:asciiTheme="minorHAnsi" w:eastAsiaTheme="minorEastAsia" w:hAnsiTheme="minorHAnsi" w:cstheme="minorBidi"/>
            <w:sz w:val="22"/>
            <w:szCs w:val="22"/>
          </w:rPr>
          <w:tab/>
        </w:r>
        <w:r w:rsidR="001F4E7B" w:rsidRPr="00A55921">
          <w:rPr>
            <w:rStyle w:val="Collegamentoipertestuale"/>
          </w:rPr>
          <w:t>Nota metodologica e profilo degli intervistati</w:t>
        </w:r>
        <w:r w:rsidR="001F4E7B">
          <w:rPr>
            <w:webHidden/>
          </w:rPr>
          <w:tab/>
        </w:r>
        <w:r w:rsidR="001F4E7B">
          <w:rPr>
            <w:webHidden/>
          </w:rPr>
          <w:fldChar w:fldCharType="begin"/>
        </w:r>
        <w:r w:rsidR="001F4E7B">
          <w:rPr>
            <w:webHidden/>
          </w:rPr>
          <w:instrText xml:space="preserve"> PAGEREF _Toc405977332 \h </w:instrText>
        </w:r>
        <w:r w:rsidR="001F4E7B">
          <w:rPr>
            <w:webHidden/>
          </w:rPr>
        </w:r>
        <w:r w:rsidR="001F4E7B">
          <w:rPr>
            <w:webHidden/>
          </w:rPr>
          <w:fldChar w:fldCharType="separate"/>
        </w:r>
        <w:r w:rsidR="002A6EE1">
          <w:rPr>
            <w:webHidden/>
          </w:rPr>
          <w:t>29</w:t>
        </w:r>
        <w:r w:rsidR="001F4E7B">
          <w:rPr>
            <w:webHidden/>
          </w:rPr>
          <w:fldChar w:fldCharType="end"/>
        </w:r>
      </w:hyperlink>
    </w:p>
    <w:p w:rsidR="00D82A0A" w:rsidRDefault="00D82A0A" w:rsidP="00D82A0A">
      <w:pPr>
        <w:tabs>
          <w:tab w:val="right" w:pos="7370"/>
        </w:tabs>
      </w:pPr>
      <w:r>
        <w:fldChar w:fldCharType="end"/>
      </w:r>
    </w:p>
    <w:p w:rsidR="00D82A0A" w:rsidRPr="00D82A0A" w:rsidRDefault="00D82A0A" w:rsidP="00D82A0A">
      <w:pPr>
        <w:sectPr w:rsidR="00D82A0A" w:rsidRPr="00D82A0A" w:rsidSect="009A55C2">
          <w:headerReference w:type="even" r:id="rId12"/>
          <w:headerReference w:type="default" r:id="rId13"/>
          <w:footerReference w:type="even" r:id="rId14"/>
          <w:footerReference w:type="default" r:id="rId15"/>
          <w:headerReference w:type="first" r:id="rId16"/>
          <w:footerReference w:type="first" r:id="rId17"/>
          <w:pgSz w:w="11906" w:h="16838" w:code="9"/>
          <w:pgMar w:top="2835" w:right="2268" w:bottom="2268" w:left="2268" w:header="709" w:footer="709" w:gutter="0"/>
          <w:pgNumType w:start="1"/>
          <w:cols w:space="708"/>
          <w:titlePg/>
          <w:docGrid w:linePitch="360"/>
        </w:sectPr>
      </w:pPr>
    </w:p>
    <w:p w:rsidR="00174B0B" w:rsidRPr="00D26956" w:rsidRDefault="00174B0B" w:rsidP="00D26956">
      <w:pPr>
        <w:pStyle w:val="Titolo1"/>
      </w:pPr>
      <w:bookmarkStart w:id="2" w:name="_Toc405977324"/>
      <w:r w:rsidRPr="00D26956">
        <w:lastRenderedPageBreak/>
        <w:t>Premessa</w:t>
      </w:r>
      <w:bookmarkEnd w:id="2"/>
    </w:p>
    <w:p w:rsidR="00487C1B" w:rsidRPr="00A61773" w:rsidRDefault="00D75795" w:rsidP="00D26956">
      <w:pPr>
        <w:rPr>
          <w:rFonts w:asciiTheme="minorHAnsi" w:hAnsiTheme="minorHAnsi" w:cstheme="minorHAnsi"/>
        </w:rPr>
      </w:pPr>
      <w:r w:rsidRPr="00A61773">
        <w:t xml:space="preserve">Il testo che segue presenta un’anteprima dei risultati dell’indagine </w:t>
      </w:r>
      <w:r w:rsidRPr="00A61773">
        <w:rPr>
          <w:rFonts w:asciiTheme="minorHAnsi" w:hAnsiTheme="minorHAnsi" w:cstheme="minorHAnsi"/>
        </w:rPr>
        <w:t xml:space="preserve">condotta dal </w:t>
      </w:r>
      <w:proofErr w:type="spellStart"/>
      <w:r w:rsidRPr="00A61773">
        <w:rPr>
          <w:rFonts w:asciiTheme="minorHAnsi" w:hAnsiTheme="minorHAnsi" w:cstheme="minorHAnsi"/>
        </w:rPr>
        <w:t>Censis</w:t>
      </w:r>
      <w:proofErr w:type="spellEnd"/>
      <w:r w:rsidRPr="00A61773">
        <w:rPr>
          <w:rFonts w:asciiTheme="minorHAnsi" w:hAnsiTheme="minorHAnsi" w:cstheme="minorHAnsi"/>
        </w:rPr>
        <w:t xml:space="preserve"> e tuttora in via di completam</w:t>
      </w:r>
      <w:r w:rsidR="009312D9" w:rsidRPr="00A61773">
        <w:rPr>
          <w:rFonts w:asciiTheme="minorHAnsi" w:hAnsiTheme="minorHAnsi" w:cstheme="minorHAnsi"/>
        </w:rPr>
        <w:t xml:space="preserve">ento presso un campione di </w:t>
      </w:r>
      <w:r w:rsidRPr="00A61773">
        <w:rPr>
          <w:rFonts w:asciiTheme="minorHAnsi" w:hAnsiTheme="minorHAnsi" w:cstheme="minorHAnsi"/>
        </w:rPr>
        <w:t>professionisti italiani iscritti alle Casse di previdenza aderenti all’</w:t>
      </w:r>
      <w:proofErr w:type="spellStart"/>
      <w:r w:rsidRPr="00A61773">
        <w:rPr>
          <w:rFonts w:asciiTheme="minorHAnsi" w:hAnsiTheme="minorHAnsi" w:cstheme="minorHAnsi"/>
        </w:rPr>
        <w:t>Adepp</w:t>
      </w:r>
      <w:proofErr w:type="spellEnd"/>
      <w:r w:rsidRPr="00A61773">
        <w:rPr>
          <w:rFonts w:asciiTheme="minorHAnsi" w:hAnsiTheme="minorHAnsi" w:cstheme="minorHAnsi"/>
        </w:rPr>
        <w:t xml:space="preserve">. Lo spaccato che emerge, se da un lato conferma la vitalità di un universo che anche negli anni della crisi ha continuato a crescere numericamente, e si è attrezzato per contrastare gli effetti più </w:t>
      </w:r>
      <w:r w:rsidR="00487C1B" w:rsidRPr="00A61773">
        <w:rPr>
          <w:rFonts w:asciiTheme="minorHAnsi" w:hAnsiTheme="minorHAnsi" w:cstheme="minorHAnsi"/>
        </w:rPr>
        <w:t>negativi</w:t>
      </w:r>
      <w:r w:rsidRPr="00A61773">
        <w:rPr>
          <w:rFonts w:asciiTheme="minorHAnsi" w:hAnsiTheme="minorHAnsi" w:cstheme="minorHAnsi"/>
        </w:rPr>
        <w:t xml:space="preserve">, dall’altro inizia tuttavia a </w:t>
      </w:r>
      <w:r w:rsidR="00487C1B" w:rsidRPr="00A61773">
        <w:rPr>
          <w:rFonts w:asciiTheme="minorHAnsi" w:hAnsiTheme="minorHAnsi" w:cstheme="minorHAnsi"/>
        </w:rPr>
        <w:t>presentare non poche criticità, soprattutto tra alcune aree professionali e gruppi generazionali.</w:t>
      </w:r>
      <w:r w:rsidR="006A4A3A" w:rsidRPr="00A61773">
        <w:rPr>
          <w:rFonts w:asciiTheme="minorHAnsi" w:hAnsiTheme="minorHAnsi" w:cstheme="minorHAnsi"/>
        </w:rPr>
        <w:t xml:space="preserve"> Eppure in pochi sembrano essersene accorti. </w:t>
      </w:r>
    </w:p>
    <w:p w:rsidR="006A4A3A" w:rsidRPr="00A61773" w:rsidRDefault="006A4A3A" w:rsidP="006A4A3A">
      <w:pPr>
        <w:rPr>
          <w:rFonts w:asciiTheme="minorHAnsi" w:hAnsiTheme="minorHAnsi" w:cstheme="minorHAnsi"/>
        </w:rPr>
      </w:pPr>
      <w:proofErr w:type="gramStart"/>
      <w:r w:rsidRPr="00A61773">
        <w:rPr>
          <w:rFonts w:asciiTheme="minorHAnsi" w:hAnsiTheme="minorHAnsi" w:cstheme="minorHAnsi"/>
        </w:rPr>
        <w:t>Quello</w:t>
      </w:r>
      <w:proofErr w:type="gramEnd"/>
      <w:r w:rsidRPr="00A61773">
        <w:rPr>
          <w:rFonts w:asciiTheme="minorHAnsi" w:hAnsiTheme="minorHAnsi" w:cstheme="minorHAnsi"/>
        </w:rPr>
        <w:t xml:space="preserve"> libero professionale continua infatti ad essere </w:t>
      </w:r>
      <w:r w:rsidR="00E5069F">
        <w:rPr>
          <w:rFonts w:asciiTheme="minorHAnsi" w:hAnsiTheme="minorHAnsi" w:cstheme="minorHAnsi"/>
        </w:rPr>
        <w:t>un sistema sottovalutato</w:t>
      </w:r>
      <w:r w:rsidRPr="00A61773">
        <w:rPr>
          <w:rFonts w:asciiTheme="minorHAnsi" w:hAnsiTheme="minorHAnsi" w:cstheme="minorHAnsi"/>
        </w:rPr>
        <w:t xml:space="preserve">, sia in termini di attenzione politica che di sostegno allo sviluppo, e ciò malgrado nella realtà, il contributo che i professionisti danno alla crescita del Paese sia decisivo. </w:t>
      </w:r>
    </w:p>
    <w:p w:rsidR="006A4A3A" w:rsidRPr="00A61773" w:rsidRDefault="00E5069F" w:rsidP="006A4A3A">
      <w:pPr>
        <w:rPr>
          <w:rFonts w:asciiTheme="minorHAnsi" w:hAnsiTheme="minorHAnsi" w:cstheme="minorHAnsi"/>
        </w:rPr>
      </w:pPr>
      <w:r>
        <w:rPr>
          <w:rFonts w:asciiTheme="minorHAnsi" w:hAnsiTheme="minorHAnsi" w:cstheme="minorHAnsi"/>
        </w:rPr>
        <w:t>Pesa su ciò oltre i</w:t>
      </w:r>
      <w:r w:rsidR="006A4A3A" w:rsidRPr="00A61773">
        <w:rPr>
          <w:rFonts w:asciiTheme="minorHAnsi" w:hAnsiTheme="minorHAnsi" w:cstheme="minorHAnsi"/>
        </w:rPr>
        <w:t>l pregiudizio “</w:t>
      </w:r>
      <w:proofErr w:type="spellStart"/>
      <w:r w:rsidR="006A4A3A" w:rsidRPr="00A61773">
        <w:rPr>
          <w:rFonts w:asciiTheme="minorHAnsi" w:hAnsiTheme="minorHAnsi" w:cstheme="minorHAnsi"/>
        </w:rPr>
        <w:t>reputazionale</w:t>
      </w:r>
      <w:proofErr w:type="spellEnd"/>
      <w:r w:rsidR="006A4A3A" w:rsidRPr="00A61773">
        <w:rPr>
          <w:rFonts w:asciiTheme="minorHAnsi" w:hAnsiTheme="minorHAnsi" w:cstheme="minorHAnsi"/>
        </w:rPr>
        <w:t xml:space="preserve">” che ancora </w:t>
      </w:r>
      <w:r>
        <w:rPr>
          <w:rFonts w:asciiTheme="minorHAnsi" w:hAnsiTheme="minorHAnsi" w:cstheme="minorHAnsi"/>
        </w:rPr>
        <w:t xml:space="preserve">in parte </w:t>
      </w:r>
      <w:r w:rsidR="006A4A3A" w:rsidRPr="00A61773">
        <w:rPr>
          <w:rFonts w:asciiTheme="minorHAnsi" w:hAnsiTheme="minorHAnsi" w:cstheme="minorHAnsi"/>
        </w:rPr>
        <w:t xml:space="preserve">condiziona l’immagine che le professioni </w:t>
      </w:r>
      <w:proofErr w:type="spellStart"/>
      <w:r w:rsidR="006A4A3A" w:rsidRPr="00A61773">
        <w:rPr>
          <w:rFonts w:asciiTheme="minorHAnsi" w:hAnsiTheme="minorHAnsi" w:cstheme="minorHAnsi"/>
        </w:rPr>
        <w:t>ordinistiche</w:t>
      </w:r>
      <w:proofErr w:type="spellEnd"/>
      <w:r w:rsidR="006A4A3A" w:rsidRPr="00A61773">
        <w:rPr>
          <w:rFonts w:asciiTheme="minorHAnsi" w:hAnsiTheme="minorHAnsi" w:cstheme="minorHAnsi"/>
        </w:rPr>
        <w:t xml:space="preserve"> </w:t>
      </w:r>
      <w:proofErr w:type="gramStart"/>
      <w:r w:rsidR="006A4A3A" w:rsidRPr="00A61773">
        <w:rPr>
          <w:rFonts w:asciiTheme="minorHAnsi" w:hAnsiTheme="minorHAnsi" w:cstheme="minorHAnsi"/>
        </w:rPr>
        <w:t>hanno</w:t>
      </w:r>
      <w:proofErr w:type="gramEnd"/>
      <w:r w:rsidR="006A4A3A" w:rsidRPr="00A61773">
        <w:rPr>
          <w:rFonts w:asciiTheme="minorHAnsi" w:hAnsiTheme="minorHAnsi" w:cstheme="minorHAnsi"/>
        </w:rPr>
        <w:t xml:space="preserve"> presso l’opinione pubblica soprattutto la loro difficoltà a promuovere un sistema di rappresentanza funzionale ad aggregare interessi molto diversi tra di loro e a promuoverli presso le stesse sedi istituzionali. </w:t>
      </w:r>
    </w:p>
    <w:p w:rsidR="006A4A3A" w:rsidRPr="00A61773" w:rsidRDefault="006A4A3A" w:rsidP="006A4A3A">
      <w:pPr>
        <w:rPr>
          <w:rFonts w:asciiTheme="minorHAnsi" w:hAnsiTheme="minorHAnsi" w:cstheme="minorHAnsi"/>
        </w:rPr>
      </w:pPr>
      <w:r w:rsidRPr="00A61773">
        <w:rPr>
          <w:rFonts w:asciiTheme="minorHAnsi" w:hAnsiTheme="minorHAnsi" w:cstheme="minorHAnsi"/>
        </w:rPr>
        <w:t>Da questo punto di vista l’</w:t>
      </w:r>
      <w:proofErr w:type="spellStart"/>
      <w:r w:rsidRPr="00A61773">
        <w:rPr>
          <w:rFonts w:asciiTheme="minorHAnsi" w:hAnsiTheme="minorHAnsi" w:cstheme="minorHAnsi"/>
        </w:rPr>
        <w:t>Adepp</w:t>
      </w:r>
      <w:proofErr w:type="spellEnd"/>
      <w:r w:rsidRPr="00A61773">
        <w:rPr>
          <w:rFonts w:asciiTheme="minorHAnsi" w:hAnsiTheme="minorHAnsi" w:cstheme="minorHAnsi"/>
        </w:rPr>
        <w:t xml:space="preserve"> rappresenta il foro ideale in cui far maturare una riflessione che riporti oggi </w:t>
      </w:r>
      <w:r w:rsidR="00E5069F">
        <w:rPr>
          <w:rFonts w:asciiTheme="minorHAnsi" w:hAnsiTheme="minorHAnsi" w:cstheme="minorHAnsi"/>
        </w:rPr>
        <w:t>il contributo allo sviluppo del Paese delle</w:t>
      </w:r>
      <w:r w:rsidRPr="00A61773">
        <w:rPr>
          <w:rFonts w:asciiTheme="minorHAnsi" w:hAnsiTheme="minorHAnsi" w:cstheme="minorHAnsi"/>
        </w:rPr>
        <w:t xml:space="preserve"> libere professioni al centro </w:t>
      </w:r>
      <w:proofErr w:type="gramStart"/>
      <w:r w:rsidRPr="00A61773">
        <w:rPr>
          <w:rFonts w:asciiTheme="minorHAnsi" w:hAnsiTheme="minorHAnsi" w:cstheme="minorHAnsi"/>
        </w:rPr>
        <w:t>del</w:t>
      </w:r>
      <w:proofErr w:type="gramEnd"/>
      <w:r w:rsidRPr="00A61773">
        <w:rPr>
          <w:rFonts w:asciiTheme="minorHAnsi" w:hAnsiTheme="minorHAnsi" w:cstheme="minorHAnsi"/>
        </w:rPr>
        <w:t xml:space="preserve"> dibattito, ma al di fuori degli schemi con cui si è tradizionalmente guardato a questo mondo. </w:t>
      </w:r>
    </w:p>
    <w:p w:rsidR="006A4A3A" w:rsidRPr="00A61773" w:rsidRDefault="006A4A3A" w:rsidP="006A4A3A">
      <w:pPr>
        <w:rPr>
          <w:rFonts w:asciiTheme="minorHAnsi" w:hAnsiTheme="minorHAnsi" w:cstheme="minorHAnsi"/>
        </w:rPr>
      </w:pPr>
      <w:r w:rsidRPr="00A61773">
        <w:rPr>
          <w:rFonts w:asciiTheme="minorHAnsi" w:hAnsiTheme="minorHAnsi" w:cstheme="minorHAnsi"/>
        </w:rPr>
        <w:t xml:space="preserve">Se le professioni sono una risorsa “economica” oltre che professionale e sociale per il Paese, c’è bisogno che oggi la loro centralità venga non solo riconosciuta ma sostenuta, per accompagnare quei processi di ripresa che </w:t>
      </w:r>
      <w:proofErr w:type="gramStart"/>
      <w:r w:rsidRPr="00A61773">
        <w:rPr>
          <w:rFonts w:asciiTheme="minorHAnsi" w:hAnsiTheme="minorHAnsi" w:cstheme="minorHAnsi"/>
        </w:rPr>
        <w:t xml:space="preserve">si </w:t>
      </w:r>
      <w:proofErr w:type="gramEnd"/>
      <w:r w:rsidRPr="00A61773">
        <w:rPr>
          <w:rFonts w:asciiTheme="minorHAnsi" w:hAnsiTheme="minorHAnsi" w:cstheme="minorHAnsi"/>
        </w:rPr>
        <w:t xml:space="preserve">iniziano ad intravvedere, e di cui i liberi professionisti sono  importanti </w:t>
      </w:r>
      <w:proofErr w:type="spellStart"/>
      <w:r w:rsidRPr="00A61773">
        <w:rPr>
          <w:rFonts w:asciiTheme="minorHAnsi" w:hAnsiTheme="minorHAnsi" w:cstheme="minorHAnsi"/>
        </w:rPr>
        <w:t>players</w:t>
      </w:r>
      <w:proofErr w:type="spellEnd"/>
      <w:r w:rsidRPr="00A61773">
        <w:rPr>
          <w:rFonts w:asciiTheme="minorHAnsi" w:hAnsiTheme="minorHAnsi" w:cstheme="minorHAnsi"/>
        </w:rPr>
        <w:t xml:space="preserve"> sia diretti, che indiretti. </w:t>
      </w:r>
    </w:p>
    <w:p w:rsidR="006A4A3A" w:rsidRPr="00A61773" w:rsidRDefault="006A4A3A" w:rsidP="006A4A3A">
      <w:pPr>
        <w:rPr>
          <w:rFonts w:asciiTheme="minorHAnsi" w:hAnsiTheme="minorHAnsi" w:cstheme="minorHAnsi"/>
        </w:rPr>
      </w:pPr>
      <w:r w:rsidRPr="00A61773">
        <w:rPr>
          <w:rFonts w:asciiTheme="minorHAnsi" w:hAnsiTheme="minorHAnsi" w:cstheme="minorHAnsi"/>
        </w:rPr>
        <w:t xml:space="preserve">Da un lato, occorre supportarli a stare in un mercato che negli ultimi anni ha visto rivoluzionare i propri confini, imponendo una sfida in termini </w:t>
      </w:r>
      <w:proofErr w:type="gramStart"/>
      <w:r w:rsidRPr="00A61773">
        <w:rPr>
          <w:rFonts w:asciiTheme="minorHAnsi" w:hAnsiTheme="minorHAnsi" w:cstheme="minorHAnsi"/>
        </w:rPr>
        <w:t xml:space="preserve">di </w:t>
      </w:r>
      <w:proofErr w:type="gramEnd"/>
      <w:r w:rsidRPr="00A61773">
        <w:rPr>
          <w:rFonts w:asciiTheme="minorHAnsi" w:hAnsiTheme="minorHAnsi" w:cstheme="minorHAnsi"/>
        </w:rPr>
        <w:t xml:space="preserve">innovazione di competenze, modalità organizzative, capacità relazionali, tecnologie che in molti hanno affrontato positivamente, pur nell’assenza di qualsiasi strategia Paese indirizzata a tal fine. </w:t>
      </w:r>
    </w:p>
    <w:p w:rsidR="006A4A3A" w:rsidRPr="00A61773" w:rsidRDefault="006A4A3A" w:rsidP="006A4A3A">
      <w:pPr>
        <w:rPr>
          <w:rFonts w:asciiTheme="minorHAnsi" w:hAnsiTheme="minorHAnsi" w:cstheme="minorHAnsi"/>
        </w:rPr>
      </w:pPr>
      <w:r w:rsidRPr="00A61773">
        <w:rPr>
          <w:rFonts w:asciiTheme="minorHAnsi" w:hAnsiTheme="minorHAnsi" w:cstheme="minorHAnsi"/>
        </w:rPr>
        <w:lastRenderedPageBreak/>
        <w:t xml:space="preserve">Dall’altro lato, è importante sostenere una crescita corale del mondo professionale, evitando che la crisi amplifichi i divari interni – generazionali, di genere, geografici – mettendo a repentaglio la sostenibilità non solo </w:t>
      </w:r>
      <w:proofErr w:type="gramStart"/>
      <w:r w:rsidRPr="00A61773">
        <w:rPr>
          <w:rFonts w:asciiTheme="minorHAnsi" w:hAnsiTheme="minorHAnsi" w:cstheme="minorHAnsi"/>
        </w:rPr>
        <w:t>previdenziale, ma</w:t>
      </w:r>
      <w:proofErr w:type="gramEnd"/>
      <w:r w:rsidRPr="00A61773">
        <w:rPr>
          <w:rFonts w:asciiTheme="minorHAnsi" w:hAnsiTheme="minorHAnsi" w:cstheme="minorHAnsi"/>
        </w:rPr>
        <w:t xml:space="preserve"> sociale del sistema. </w:t>
      </w:r>
    </w:p>
    <w:p w:rsidR="00487C1B" w:rsidRPr="006A4A3A" w:rsidRDefault="006A4A3A" w:rsidP="00A61773">
      <w:pPr>
        <w:rPr>
          <w:rFonts w:asciiTheme="minorHAnsi" w:hAnsiTheme="minorHAnsi" w:cstheme="minorHAnsi"/>
        </w:rPr>
      </w:pPr>
      <w:r>
        <w:rPr>
          <w:rFonts w:asciiTheme="minorHAnsi" w:hAnsiTheme="minorHAnsi" w:cstheme="minorHAnsi"/>
        </w:rPr>
        <w:t xml:space="preserve">Da questo punto di vista, l’indagine che il </w:t>
      </w:r>
      <w:proofErr w:type="spellStart"/>
      <w:r>
        <w:rPr>
          <w:rFonts w:asciiTheme="minorHAnsi" w:hAnsiTheme="minorHAnsi" w:cstheme="minorHAnsi"/>
        </w:rPr>
        <w:t>Censis</w:t>
      </w:r>
      <w:proofErr w:type="spellEnd"/>
      <w:r>
        <w:rPr>
          <w:rFonts w:asciiTheme="minorHAnsi" w:hAnsiTheme="minorHAnsi" w:cstheme="minorHAnsi"/>
        </w:rPr>
        <w:t xml:space="preserve"> sta completando e di cui il testo che segue presenta un’anteprima </w:t>
      </w:r>
      <w:r w:rsidR="00E5069F">
        <w:rPr>
          <w:rFonts w:asciiTheme="minorHAnsi" w:hAnsiTheme="minorHAnsi" w:cstheme="minorHAnsi"/>
        </w:rPr>
        <w:t xml:space="preserve">parziale </w:t>
      </w:r>
      <w:r>
        <w:rPr>
          <w:rFonts w:asciiTheme="minorHAnsi" w:hAnsiTheme="minorHAnsi" w:cstheme="minorHAnsi"/>
        </w:rPr>
        <w:t xml:space="preserve">dei risultati ha voluto ricostruire un quadro, sintetico ma utile, del mondo libero professionale, mettendo a fuoco i principali elementi, </w:t>
      </w:r>
      <w:proofErr w:type="gramStart"/>
      <w:r>
        <w:rPr>
          <w:rFonts w:asciiTheme="minorHAnsi" w:hAnsiTheme="minorHAnsi" w:cstheme="minorHAnsi"/>
        </w:rPr>
        <w:t>ovvero</w:t>
      </w:r>
      <w:proofErr w:type="gramEnd"/>
      <w:r>
        <w:rPr>
          <w:rFonts w:asciiTheme="minorHAnsi" w:hAnsiTheme="minorHAnsi" w:cstheme="minorHAnsi"/>
        </w:rPr>
        <w:t xml:space="preserve">: </w:t>
      </w:r>
    </w:p>
    <w:p w:rsidR="00D75795" w:rsidRPr="007865C9" w:rsidRDefault="007865C9" w:rsidP="007865C9">
      <w:pPr>
        <w:pStyle w:val="RIENTRO"/>
      </w:pPr>
      <w:r w:rsidRPr="007865C9">
        <w:t>-</w:t>
      </w:r>
      <w:r w:rsidRPr="007865C9">
        <w:tab/>
        <w:t>l</w:t>
      </w:r>
      <w:r w:rsidR="00487C1B" w:rsidRPr="007865C9">
        <w:t xml:space="preserve">’identità dei professionisti italiani, e il </w:t>
      </w:r>
      <w:proofErr w:type="gramStart"/>
      <w:r w:rsidR="00487C1B" w:rsidRPr="007865C9">
        <w:t>particolare i</w:t>
      </w:r>
      <w:proofErr w:type="gramEnd"/>
      <w:r w:rsidR="00487C1B" w:rsidRPr="007865C9">
        <w:t xml:space="preserve"> fattori che ancora spingono tanti giovani e adulti ad avviare un’attività proprio, date le criticità attuali del quadro di contesto</w:t>
      </w:r>
      <w:r w:rsidRPr="007865C9">
        <w:t>;</w:t>
      </w:r>
    </w:p>
    <w:p w:rsidR="00487C1B" w:rsidRPr="007865C9" w:rsidRDefault="007865C9" w:rsidP="007865C9">
      <w:pPr>
        <w:pStyle w:val="RIENTRO"/>
        <w:rPr>
          <w:sz w:val="28"/>
          <w:szCs w:val="22"/>
        </w:rPr>
      </w:pPr>
      <w:r w:rsidRPr="007865C9">
        <w:t>-</w:t>
      </w:r>
      <w:r w:rsidRPr="007865C9">
        <w:tab/>
        <w:t>l</w:t>
      </w:r>
      <w:r w:rsidR="00487C1B" w:rsidRPr="007865C9">
        <w:t>e caratteristiche organizzative dell’attività professionale, con la messa a fuoco dei fattori di maggiore innovazione nell’approccio ai mercati e nell’erogazione dei servizi</w:t>
      </w:r>
      <w:r w:rsidRPr="007865C9">
        <w:t>;</w:t>
      </w:r>
    </w:p>
    <w:p w:rsidR="006A4A3A" w:rsidRPr="007865C9" w:rsidRDefault="007865C9" w:rsidP="007865C9">
      <w:pPr>
        <w:pStyle w:val="RIENTRO"/>
        <w:rPr>
          <w:sz w:val="28"/>
          <w:szCs w:val="22"/>
        </w:rPr>
      </w:pPr>
      <w:r w:rsidRPr="007865C9">
        <w:t>-</w:t>
      </w:r>
      <w:r w:rsidRPr="007865C9">
        <w:tab/>
        <w:t>l</w:t>
      </w:r>
      <w:r w:rsidR="00487C1B" w:rsidRPr="007865C9">
        <w:t xml:space="preserve">’impatto della crisi sulle attività professionali e le strategie messe in atto dai </w:t>
      </w:r>
      <w:r w:rsidR="006A4A3A" w:rsidRPr="007865C9">
        <w:t xml:space="preserve">professionisti per fronteggiarne gli </w:t>
      </w:r>
      <w:proofErr w:type="spellStart"/>
      <w:r w:rsidR="006A4A3A" w:rsidRPr="007865C9">
        <w:t>effett</w:t>
      </w:r>
      <w:proofErr w:type="spellEnd"/>
      <w:r w:rsidRPr="007865C9">
        <w:t>;</w:t>
      </w:r>
    </w:p>
    <w:p w:rsidR="006A4A3A" w:rsidRPr="007865C9" w:rsidRDefault="007865C9" w:rsidP="007865C9">
      <w:pPr>
        <w:pStyle w:val="RIENTRO"/>
        <w:rPr>
          <w:sz w:val="28"/>
          <w:szCs w:val="22"/>
        </w:rPr>
      </w:pPr>
      <w:r w:rsidRPr="007865C9">
        <w:t>-</w:t>
      </w:r>
      <w:r w:rsidRPr="007865C9">
        <w:tab/>
        <w:t>i</w:t>
      </w:r>
      <w:r w:rsidR="006A4A3A" w:rsidRPr="007865C9">
        <w:t>l fabbisogno di welfare e di aggiornamento professionale, con particolare attenzione al ruolo delle Casse di previdenza</w:t>
      </w:r>
      <w:r w:rsidRPr="007865C9">
        <w:t>;</w:t>
      </w:r>
    </w:p>
    <w:p w:rsidR="006A4A3A" w:rsidRPr="007865C9" w:rsidRDefault="007865C9" w:rsidP="007865C9">
      <w:pPr>
        <w:pStyle w:val="RIENTRO"/>
        <w:rPr>
          <w:sz w:val="28"/>
          <w:szCs w:val="22"/>
        </w:rPr>
      </w:pPr>
      <w:r w:rsidRPr="007865C9">
        <w:t>-</w:t>
      </w:r>
      <w:r w:rsidRPr="007865C9">
        <w:tab/>
        <w:t>l</w:t>
      </w:r>
      <w:r w:rsidR="006A4A3A" w:rsidRPr="007865C9">
        <w:t>a domanda di rappresentanza e l’orientamento delle politiche a sostegno della libera professione</w:t>
      </w:r>
      <w:r w:rsidRPr="007865C9">
        <w:t>.</w:t>
      </w:r>
    </w:p>
    <w:p w:rsidR="00B44323" w:rsidRDefault="00B44323" w:rsidP="00D26956">
      <w:pPr>
        <w:sectPr w:rsidR="00B44323" w:rsidSect="00B44323">
          <w:pgSz w:w="11906" w:h="16838" w:code="9"/>
          <w:pgMar w:top="2835" w:right="2268" w:bottom="2835" w:left="2268" w:header="709" w:footer="709" w:gutter="0"/>
          <w:pgNumType w:start="1"/>
          <w:cols w:space="708"/>
          <w:docGrid w:linePitch="360"/>
        </w:sectPr>
      </w:pPr>
    </w:p>
    <w:p w:rsidR="00D75795" w:rsidRPr="00DD0886" w:rsidRDefault="00D26956" w:rsidP="00D26956">
      <w:pPr>
        <w:pStyle w:val="Titolo1"/>
      </w:pPr>
      <w:bookmarkStart w:id="3" w:name="_Toc405977325"/>
      <w:r>
        <w:rPr>
          <w:szCs w:val="28"/>
        </w:rPr>
        <w:lastRenderedPageBreak/>
        <w:t>1.</w:t>
      </w:r>
      <w:r>
        <w:rPr>
          <w:szCs w:val="28"/>
        </w:rPr>
        <w:tab/>
      </w:r>
      <w:r w:rsidR="002A6EE1">
        <w:rPr>
          <w:szCs w:val="28"/>
        </w:rPr>
        <w:t>Il</w:t>
      </w:r>
      <w:r w:rsidR="00102F61" w:rsidRPr="00DD0886">
        <w:t xml:space="preserve"> lavoro </w:t>
      </w:r>
      <w:r w:rsidR="0045625A">
        <w:t>professionale</w:t>
      </w:r>
      <w:r w:rsidR="006A4A3A">
        <w:t>,</w:t>
      </w:r>
      <w:r w:rsidR="00102F61" w:rsidRPr="00DD0886">
        <w:t xml:space="preserve"> una vocazione sempre più obbligata</w:t>
      </w:r>
      <w:bookmarkEnd w:id="3"/>
    </w:p>
    <w:p w:rsidR="006E07FC" w:rsidRDefault="006A4A3A" w:rsidP="00D26956">
      <w:r>
        <w:t>V</w:t>
      </w:r>
      <w:r w:rsidR="006E07FC">
        <w:t xml:space="preserve">oglia di autonomia e indipendenza </w:t>
      </w:r>
      <w:proofErr w:type="gramStart"/>
      <w:r w:rsidR="006E07FC">
        <w:t>continuano</w:t>
      </w:r>
      <w:proofErr w:type="gramEnd"/>
      <w:r w:rsidR="006E07FC">
        <w:t xml:space="preserve"> a rappresentare una molla determinante nell’alimentare un settore, quello dei servizi professionali, che malgrado il difficile ciclo economico, costituisce ancora una dei principali motori di crescita del paese. </w:t>
      </w:r>
    </w:p>
    <w:p w:rsidR="006E07FC" w:rsidRDefault="006E07FC" w:rsidP="00D26956">
      <w:r>
        <w:t>Per quanto la vocazione al lavoro in proprio registri,</w:t>
      </w:r>
      <w:r w:rsidR="006A4A3A">
        <w:t xml:space="preserve"> da qualche anno a questa parte e</w:t>
      </w:r>
      <w:r>
        <w:t xml:space="preserve"> soprattutto tra i giovani, una certa crisi a causa soprattutto dei costi amministrativi e finanziari connessi allo start up d’impresa, anche tra </w:t>
      </w:r>
      <w:r w:rsidR="006A4A3A">
        <w:t>questi, r</w:t>
      </w:r>
      <w:r>
        <w:t xml:space="preserve">esta </w:t>
      </w:r>
      <w:r w:rsidR="006A4A3A">
        <w:t>un</w:t>
      </w:r>
      <w:r>
        <w:t xml:space="preserve"> modello occupazionale </w:t>
      </w:r>
      <w:proofErr w:type="gramStart"/>
      <w:r w:rsidR="006A4A3A">
        <w:t>estremamente</w:t>
      </w:r>
      <w:proofErr w:type="gramEnd"/>
      <w:r w:rsidR="006A4A3A">
        <w:t xml:space="preserve"> appetibile</w:t>
      </w:r>
      <w:r>
        <w:t xml:space="preserve">. </w:t>
      </w:r>
      <w:r w:rsidR="009731D6">
        <w:t>Ben</w:t>
      </w:r>
      <w:r>
        <w:t xml:space="preserve"> </w:t>
      </w:r>
      <w:r w:rsidR="009731D6">
        <w:t>l’80,2% degli intervistati afferma</w:t>
      </w:r>
      <w:proofErr w:type="gramStart"/>
      <w:r w:rsidR="009731D6">
        <w:t xml:space="preserve"> infatti</w:t>
      </w:r>
      <w:proofErr w:type="gramEnd"/>
      <w:r w:rsidR="009731D6">
        <w:t xml:space="preserve"> di svolgere un’attività in proprio, mentre la quota di </w:t>
      </w:r>
      <w:r w:rsidR="00E5069F">
        <w:t>professionisti</w:t>
      </w:r>
      <w:r w:rsidR="009731D6">
        <w:t xml:space="preserve"> che esercitano in posizione subordinata si ferma al 16,6%. </w:t>
      </w:r>
    </w:p>
    <w:p w:rsidR="009731D6" w:rsidRDefault="009731D6" w:rsidP="00D26956">
      <w:r>
        <w:t>Contrariamente all’immagine un po’ stereotipata che ancora prevale presso larga parte dell’opinione pubblica, l’approdo al lavoro professionale avviene autonomamente: “</w:t>
      </w:r>
      <w:proofErr w:type="gramStart"/>
      <w:r>
        <w:t>solo</w:t>
      </w:r>
      <w:proofErr w:type="gramEnd"/>
      <w:r>
        <w:t>” il 4,1% degli intervistati “subentra” nello studio di famiglia, mentre la stragrande maggioranza – l’83,5% - avvia una nuova attività: il 67,3% per conto proprio, il 16,2% assieme ad altri professionisti. Ciò vale soprattutto per le professioni di area tecnica e sanitari</w:t>
      </w:r>
      <w:r w:rsidR="00B5501B">
        <w:t>a</w:t>
      </w:r>
      <w:r>
        <w:t xml:space="preserve">, dove la quota di quanti creano una nuova attività professionale è </w:t>
      </w:r>
      <w:proofErr w:type="gramStart"/>
      <w:r>
        <w:t>di gran lunga</w:t>
      </w:r>
      <w:proofErr w:type="gramEnd"/>
      <w:r>
        <w:t xml:space="preserve"> maggioritaria; vale un po’ meno per le professioni economico sociali, dove ben il 10,6% dichiara di essere subentrato nell’attività di famiglia</w:t>
      </w:r>
      <w:r w:rsidR="007865C9">
        <w:t xml:space="preserve"> (</w:t>
      </w:r>
      <w:proofErr w:type="spellStart"/>
      <w:r w:rsidR="007865C9">
        <w:t>tab</w:t>
      </w:r>
      <w:proofErr w:type="spellEnd"/>
      <w:r w:rsidR="007865C9">
        <w:t>. 1)</w:t>
      </w:r>
      <w:r>
        <w:t xml:space="preserve">. </w:t>
      </w:r>
    </w:p>
    <w:p w:rsidR="007865C9" w:rsidRDefault="007865C9" w:rsidP="007865C9">
      <w:pPr>
        <w:pStyle w:val="TABELLA"/>
        <w:rPr>
          <w:b/>
        </w:rPr>
      </w:pPr>
    </w:p>
    <w:p w:rsidR="007865C9" w:rsidRPr="00D26956" w:rsidRDefault="007865C9" w:rsidP="007865C9">
      <w:pPr>
        <w:pStyle w:val="TABELLA"/>
      </w:pPr>
      <w:proofErr w:type="spellStart"/>
      <w:r w:rsidRPr="00D26956">
        <w:rPr>
          <w:b/>
        </w:rPr>
        <w:t>Tab</w:t>
      </w:r>
      <w:proofErr w:type="spellEnd"/>
      <w:r w:rsidRPr="00D26956">
        <w:rPr>
          <w:b/>
        </w:rPr>
        <w:t xml:space="preserve">. </w:t>
      </w:r>
      <w:r>
        <w:rPr>
          <w:b/>
        </w:rPr>
        <w:t xml:space="preserve">1 - </w:t>
      </w:r>
      <w:proofErr w:type="gramStart"/>
      <w:r>
        <w:rPr>
          <w:b/>
        </w:rPr>
        <w:t>L'</w:t>
      </w:r>
      <w:proofErr w:type="gramEnd"/>
      <w:r>
        <w:rPr>
          <w:b/>
        </w:rPr>
        <w:t>approdo al lavoro professionale</w:t>
      </w:r>
      <w:r w:rsidRPr="00D26956">
        <w:rPr>
          <w:b/>
        </w:rPr>
        <w:t xml:space="preserve"> per classe d'età</w:t>
      </w:r>
      <w:r w:rsidRPr="00D26956">
        <w:t xml:space="preserve"> (val. %)</w:t>
      </w:r>
    </w:p>
    <w:p w:rsidR="007865C9" w:rsidRPr="00D26956" w:rsidRDefault="007865C9" w:rsidP="007865C9">
      <w:pPr>
        <w:pStyle w:val="TABELLA"/>
      </w:pPr>
    </w:p>
    <w:tbl>
      <w:tblPr>
        <w:tblW w:w="8260" w:type="dxa"/>
        <w:tblInd w:w="55" w:type="dxa"/>
        <w:tblLayout w:type="fixed"/>
        <w:tblCellMar>
          <w:left w:w="70" w:type="dxa"/>
          <w:right w:w="70" w:type="dxa"/>
        </w:tblCellMar>
        <w:tblLook w:val="04A0" w:firstRow="1" w:lastRow="0" w:firstColumn="1" w:lastColumn="0" w:noHBand="0" w:noVBand="1"/>
      </w:tblPr>
      <w:tblGrid>
        <w:gridCol w:w="4420"/>
        <w:gridCol w:w="960"/>
        <w:gridCol w:w="960"/>
        <w:gridCol w:w="960"/>
        <w:gridCol w:w="960"/>
      </w:tblGrid>
      <w:tr w:rsidR="007865C9" w:rsidRPr="00D26956" w:rsidTr="007865C9">
        <w:trPr>
          <w:trHeight w:val="170"/>
        </w:trPr>
        <w:tc>
          <w:tcPr>
            <w:tcW w:w="4420" w:type="dxa"/>
            <w:vMerge w:val="restart"/>
            <w:tcBorders>
              <w:top w:val="double" w:sz="6" w:space="0" w:color="000000"/>
              <w:left w:val="nil"/>
              <w:bottom w:val="nil"/>
              <w:right w:val="nil"/>
            </w:tcBorders>
            <w:shd w:val="clear" w:color="auto" w:fill="auto"/>
            <w:vAlign w:val="center"/>
            <w:hideMark/>
          </w:tcPr>
          <w:p w:rsidR="007865C9" w:rsidRPr="00D26956" w:rsidRDefault="007865C9" w:rsidP="007865C9">
            <w:pPr>
              <w:pStyle w:val="TABELLA"/>
              <w:jc w:val="center"/>
            </w:pPr>
          </w:p>
        </w:tc>
        <w:tc>
          <w:tcPr>
            <w:tcW w:w="3840" w:type="dxa"/>
            <w:gridSpan w:val="4"/>
            <w:tcBorders>
              <w:top w:val="double" w:sz="6" w:space="0" w:color="000000"/>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Età in classe</w:t>
            </w:r>
          </w:p>
        </w:tc>
      </w:tr>
      <w:tr w:rsidR="007865C9" w:rsidRPr="00D26956" w:rsidTr="007865C9">
        <w:trPr>
          <w:trHeight w:val="170"/>
        </w:trPr>
        <w:tc>
          <w:tcPr>
            <w:tcW w:w="4420" w:type="dxa"/>
            <w:vMerge/>
            <w:tcBorders>
              <w:top w:val="double" w:sz="6" w:space="0" w:color="000000"/>
              <w:left w:val="nil"/>
              <w:bottom w:val="nil"/>
              <w:right w:val="nil"/>
            </w:tcBorders>
            <w:vAlign w:val="center"/>
            <w:hideMark/>
          </w:tcPr>
          <w:p w:rsidR="007865C9" w:rsidRPr="00D26956" w:rsidRDefault="007865C9" w:rsidP="007865C9">
            <w:pPr>
              <w:pStyle w:val="TABELLA"/>
              <w:jc w:val="center"/>
            </w:pP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 xml:space="preserve">fino a </w:t>
            </w:r>
            <w:proofErr w:type="gramStart"/>
            <w:r w:rsidRPr="00D26956">
              <w:t>40</w:t>
            </w:r>
            <w:proofErr w:type="gramEnd"/>
            <w:r w:rsidRPr="00D26956">
              <w:t xml:space="preserve">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41-50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proofErr w:type="gramStart"/>
            <w:r w:rsidRPr="00D26956">
              <w:t>oltre</w:t>
            </w:r>
            <w:proofErr w:type="gramEnd"/>
            <w:r w:rsidRPr="00D26956">
              <w:t xml:space="preserve"> 50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Totale</w:t>
            </w:r>
          </w:p>
        </w:tc>
      </w:tr>
      <w:tr w:rsidR="007865C9" w:rsidRPr="00D26956" w:rsidTr="007865C9">
        <w:trPr>
          <w:trHeight w:val="170"/>
        </w:trPr>
        <w:tc>
          <w:tcPr>
            <w:tcW w:w="4420" w:type="dxa"/>
            <w:tcBorders>
              <w:top w:val="single" w:sz="12" w:space="0" w:color="000000"/>
              <w:left w:val="nil"/>
              <w:bottom w:val="nil"/>
              <w:right w:val="nil"/>
            </w:tcBorders>
            <w:shd w:val="clear" w:color="auto" w:fill="auto"/>
            <w:vAlign w:val="center"/>
            <w:hideMark/>
          </w:tcPr>
          <w:p w:rsidR="007865C9" w:rsidRPr="00D26956" w:rsidRDefault="007865C9" w:rsidP="007865C9">
            <w:pPr>
              <w:pStyle w:val="TABELLA"/>
            </w:pPr>
            <w:r w:rsidRPr="00D26956">
              <w:t xml:space="preserve">Ho avviato una nuova attività per conto mio, da </w:t>
            </w:r>
            <w:proofErr w:type="gramStart"/>
            <w:r w:rsidRPr="00D26956">
              <w:t>solo</w:t>
            </w:r>
            <w:proofErr w:type="gramEnd"/>
          </w:p>
        </w:tc>
        <w:tc>
          <w:tcPr>
            <w:tcW w:w="960" w:type="dxa"/>
            <w:tcBorders>
              <w:top w:val="single" w:sz="12" w:space="0" w:color="000000"/>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60,1</w:t>
            </w:r>
          </w:p>
        </w:tc>
        <w:tc>
          <w:tcPr>
            <w:tcW w:w="960" w:type="dxa"/>
            <w:tcBorders>
              <w:top w:val="single" w:sz="12" w:space="0" w:color="000000"/>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65,6</w:t>
            </w:r>
          </w:p>
        </w:tc>
        <w:tc>
          <w:tcPr>
            <w:tcW w:w="960" w:type="dxa"/>
            <w:tcBorders>
              <w:top w:val="single" w:sz="12" w:space="0" w:color="000000"/>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74,2</w:t>
            </w:r>
          </w:p>
        </w:tc>
        <w:tc>
          <w:tcPr>
            <w:tcW w:w="960" w:type="dxa"/>
            <w:tcBorders>
              <w:top w:val="single" w:sz="12" w:space="0" w:color="000000"/>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67,3</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r w:rsidRPr="00D26956">
              <w:t xml:space="preserve">Ho avviato una nuova attività assieme ad altri </w:t>
            </w:r>
            <w:proofErr w:type="gramStart"/>
            <w:r w:rsidRPr="00D26956">
              <w:t>professionisti</w:t>
            </w:r>
            <w:proofErr w:type="gramEnd"/>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15,7</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15,8</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16,8</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16,2</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r w:rsidRPr="00D26956">
              <w:t>Altro</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14,3</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9,9</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3,0</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8,6</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r w:rsidRPr="00D26956">
              <w:t xml:space="preserve">Sono subentrato in un’attività di </w:t>
            </w:r>
            <w:proofErr w:type="gramStart"/>
            <w:r w:rsidRPr="00D26956">
              <w:t>famiglia</w:t>
            </w:r>
            <w:proofErr w:type="gramEnd"/>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6,3</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4,4</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2,3</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4,1</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r w:rsidRPr="00D26956">
              <w:t xml:space="preserve">Ho acquisito/rilevato un’attività già </w:t>
            </w:r>
            <w:proofErr w:type="gramStart"/>
            <w:r w:rsidRPr="00D26956">
              <w:t>esistente</w:t>
            </w:r>
            <w:proofErr w:type="gramEnd"/>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3,6</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4,3</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3,7</w:t>
            </w:r>
          </w:p>
        </w:tc>
        <w:tc>
          <w:tcPr>
            <w:tcW w:w="960" w:type="dxa"/>
            <w:tcBorders>
              <w:top w:val="nil"/>
              <w:left w:val="nil"/>
              <w:bottom w:val="nil"/>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3,8</w:t>
            </w:r>
          </w:p>
        </w:tc>
      </w:tr>
      <w:tr w:rsidR="007865C9" w:rsidRPr="00D26956" w:rsidTr="007865C9">
        <w:trPr>
          <w:trHeight w:val="170"/>
        </w:trPr>
        <w:tc>
          <w:tcPr>
            <w:tcW w:w="4420" w:type="dxa"/>
            <w:tcBorders>
              <w:top w:val="nil"/>
              <w:left w:val="nil"/>
              <w:bottom w:val="double" w:sz="6" w:space="0" w:color="000000"/>
              <w:right w:val="nil"/>
            </w:tcBorders>
            <w:shd w:val="clear" w:color="auto" w:fill="auto"/>
            <w:vAlign w:val="center"/>
            <w:hideMark/>
          </w:tcPr>
          <w:p w:rsidR="007865C9" w:rsidRPr="00D26956" w:rsidRDefault="007865C9" w:rsidP="007865C9">
            <w:pPr>
              <w:pStyle w:val="TABELLA"/>
            </w:pPr>
            <w:r w:rsidRPr="00D26956">
              <w:t>Totale</w:t>
            </w:r>
          </w:p>
        </w:tc>
        <w:tc>
          <w:tcPr>
            <w:tcW w:w="960" w:type="dxa"/>
            <w:tcBorders>
              <w:top w:val="nil"/>
              <w:left w:val="nil"/>
              <w:bottom w:val="double" w:sz="6" w:space="0" w:color="000000"/>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100,0</w:t>
            </w:r>
          </w:p>
        </w:tc>
        <w:tc>
          <w:tcPr>
            <w:tcW w:w="960" w:type="dxa"/>
            <w:tcBorders>
              <w:top w:val="nil"/>
              <w:left w:val="nil"/>
              <w:bottom w:val="double" w:sz="6" w:space="0" w:color="000000"/>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100,0</w:t>
            </w:r>
          </w:p>
        </w:tc>
        <w:tc>
          <w:tcPr>
            <w:tcW w:w="960" w:type="dxa"/>
            <w:tcBorders>
              <w:top w:val="nil"/>
              <w:left w:val="nil"/>
              <w:bottom w:val="double" w:sz="6" w:space="0" w:color="000000"/>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100,0</w:t>
            </w:r>
          </w:p>
        </w:tc>
        <w:tc>
          <w:tcPr>
            <w:tcW w:w="960" w:type="dxa"/>
            <w:tcBorders>
              <w:top w:val="nil"/>
              <w:left w:val="nil"/>
              <w:bottom w:val="double" w:sz="6" w:space="0" w:color="000000"/>
              <w:right w:val="nil"/>
            </w:tcBorders>
            <w:shd w:val="clear" w:color="auto" w:fill="auto"/>
            <w:vAlign w:val="center"/>
            <w:hideMark/>
          </w:tcPr>
          <w:p w:rsidR="007865C9" w:rsidRPr="00D26956" w:rsidRDefault="007865C9" w:rsidP="007865C9">
            <w:pPr>
              <w:pStyle w:val="TABELLA"/>
              <w:tabs>
                <w:tab w:val="clear" w:pos="737"/>
                <w:tab w:val="clear" w:pos="851"/>
                <w:tab w:val="decimal" w:pos="345"/>
              </w:tabs>
            </w:pPr>
            <w:r w:rsidRPr="00D26956">
              <w:t>100,0</w:t>
            </w:r>
          </w:p>
        </w:tc>
      </w:tr>
    </w:tbl>
    <w:p w:rsidR="007865C9" w:rsidRDefault="007865C9" w:rsidP="007865C9">
      <w:pPr>
        <w:pStyle w:val="TABELLA"/>
      </w:pPr>
    </w:p>
    <w:p w:rsidR="007865C9" w:rsidRDefault="007865C9" w:rsidP="007865C9">
      <w:pPr>
        <w:pStyle w:val="TABELLA"/>
      </w:pPr>
      <w:r>
        <w:t xml:space="preserve">Fonte: indagine </w:t>
      </w:r>
      <w:proofErr w:type="spellStart"/>
      <w:r>
        <w:t>Censis-Adepp</w:t>
      </w:r>
      <w:proofErr w:type="spellEnd"/>
    </w:p>
    <w:p w:rsidR="00B44323" w:rsidRDefault="00B44323" w:rsidP="00D26956">
      <w:pPr>
        <w:sectPr w:rsidR="00B44323" w:rsidSect="00B44323">
          <w:pgSz w:w="11906" w:h="16838" w:code="9"/>
          <w:pgMar w:top="2835" w:right="2268" w:bottom="2268" w:left="2268" w:header="709" w:footer="709" w:gutter="0"/>
          <w:cols w:space="708"/>
          <w:docGrid w:linePitch="360"/>
        </w:sectPr>
      </w:pPr>
    </w:p>
    <w:p w:rsidR="00B64ADB" w:rsidRDefault="009731D6" w:rsidP="00D26956">
      <w:r>
        <w:lastRenderedPageBreak/>
        <w:t>La passione per i contenuti del lavoro rappresenta l’</w:t>
      </w:r>
      <w:r w:rsidR="00B64ADB">
        <w:t>elemento trainante per chi voglia avviare un’attività libero professionale</w:t>
      </w:r>
      <w:r w:rsidR="00B5501B">
        <w:t>,</w:t>
      </w:r>
      <w:r w:rsidR="00B64ADB">
        <w:t xml:space="preserve"> almeno così la pensa il 53,1% degli intervistati. </w:t>
      </w:r>
      <w:proofErr w:type="gramStart"/>
      <w:r w:rsidR="00B64ADB">
        <w:t>Ma</w:t>
      </w:r>
      <w:proofErr w:type="gramEnd"/>
      <w:r w:rsidR="00B64ADB">
        <w:t xml:space="preserve"> immediatamente dopo seguono altri elementi decisivi nella scelta: la voglia di autonomia, </w:t>
      </w:r>
      <w:r w:rsidR="00B5501B">
        <w:t xml:space="preserve">segnalata dal </w:t>
      </w:r>
      <w:r w:rsidR="00B64ADB">
        <w:t xml:space="preserve">33,9%, </w:t>
      </w:r>
      <w:r w:rsidR="00B5501B">
        <w:t xml:space="preserve">l’ambizione di </w:t>
      </w:r>
      <w:r w:rsidR="00B64ADB">
        <w:t xml:space="preserve">realizzare un proprio sogno professionale (29%) ma anche la casualità, il verificarsi di circostanze che hanno condotto su una strada non programmata (25,5%). Nel tempo tuttavia i fattori che spingono verso un lavoro professionale in proprio sono andati cambiando. E se i contenuti del lavoro sono un </w:t>
      </w:r>
      <w:r w:rsidR="00B64ADB" w:rsidRPr="00B5501B">
        <w:rPr>
          <w:i/>
        </w:rPr>
        <w:t>driver</w:t>
      </w:r>
      <w:r w:rsidR="00B64ADB">
        <w:t xml:space="preserve"> per tutti, tra i giovani d’oggi </w:t>
      </w:r>
      <w:proofErr w:type="gramStart"/>
      <w:r w:rsidR="00B64ADB">
        <w:t>risultano</w:t>
      </w:r>
      <w:proofErr w:type="gramEnd"/>
      <w:r w:rsidR="00B64ADB">
        <w:t xml:space="preserve"> un po’ meno decisivi rispetti ai giovani di un tempo (indica tale item il 47,2% degli under 40), mentre appare più determinante la spinta a “non dipendere da nessuno</w:t>
      </w:r>
      <w:r w:rsidR="00B5501B">
        <w:t>”</w:t>
      </w:r>
      <w:r w:rsidR="00B64ADB">
        <w:t xml:space="preserve"> (dichiara che il motore principale è stata la voglia di mettersi in proprio il 35,4% degli under 40) e il desiderio di guadagnare (13,2%): segno di come per una fetta di giovani, il lavoro in proprio si configuri </w:t>
      </w:r>
      <w:r w:rsidR="00B5501B">
        <w:t>spesso</w:t>
      </w:r>
      <w:r w:rsidR="00B64ADB">
        <w:t xml:space="preserve"> come unica alternativa, nell’assenza di </w:t>
      </w:r>
      <w:r w:rsidR="00B5501B">
        <w:t xml:space="preserve">altre </w:t>
      </w:r>
      <w:r w:rsidR="00B64ADB">
        <w:t xml:space="preserve">opportunità </w:t>
      </w:r>
      <w:r w:rsidR="00B5501B">
        <w:t>occupazionali e reddituali</w:t>
      </w:r>
      <w:r w:rsidR="007865C9">
        <w:t xml:space="preserve"> (</w:t>
      </w:r>
      <w:proofErr w:type="spellStart"/>
      <w:r w:rsidR="007865C9">
        <w:t>tab</w:t>
      </w:r>
      <w:proofErr w:type="spellEnd"/>
      <w:r w:rsidR="007865C9">
        <w:t>. 2)</w:t>
      </w:r>
      <w:r w:rsidR="00B64ADB">
        <w:t xml:space="preserve">. </w:t>
      </w:r>
    </w:p>
    <w:p w:rsidR="007865C9" w:rsidRDefault="007865C9" w:rsidP="007865C9">
      <w:pPr>
        <w:pStyle w:val="TABELLA"/>
        <w:rPr>
          <w:b/>
        </w:rPr>
      </w:pPr>
    </w:p>
    <w:p w:rsidR="007865C9" w:rsidRDefault="007865C9" w:rsidP="007865C9">
      <w:pPr>
        <w:pStyle w:val="TABELLA"/>
      </w:pPr>
      <w:proofErr w:type="spellStart"/>
      <w:r w:rsidRPr="00D26956">
        <w:rPr>
          <w:b/>
        </w:rPr>
        <w:t>Tab</w:t>
      </w:r>
      <w:proofErr w:type="spellEnd"/>
      <w:r w:rsidRPr="00D26956">
        <w:rPr>
          <w:b/>
        </w:rPr>
        <w:t xml:space="preserve">. 2 - Fattori </w:t>
      </w:r>
      <w:proofErr w:type="gramStart"/>
      <w:r w:rsidRPr="00D26956">
        <w:rPr>
          <w:b/>
        </w:rPr>
        <w:t>determinanti</w:t>
      </w:r>
      <w:proofErr w:type="gramEnd"/>
      <w:r w:rsidRPr="00D26956">
        <w:rPr>
          <w:b/>
        </w:rPr>
        <w:t xml:space="preserve"> nell'avvio dell'attività in proprio, per classe d'età</w:t>
      </w:r>
      <w:r w:rsidRPr="00D26956">
        <w:t xml:space="preserve"> (val. %)</w:t>
      </w:r>
      <w:r w:rsidRPr="00D26956">
        <w:tab/>
        <w:t> </w:t>
      </w:r>
    </w:p>
    <w:p w:rsidR="007865C9" w:rsidRPr="00D26956" w:rsidRDefault="007865C9" w:rsidP="007865C9">
      <w:pPr>
        <w:pStyle w:val="TABELLA"/>
      </w:pPr>
    </w:p>
    <w:tbl>
      <w:tblPr>
        <w:tblW w:w="8260" w:type="dxa"/>
        <w:tblInd w:w="55" w:type="dxa"/>
        <w:tblLayout w:type="fixed"/>
        <w:tblCellMar>
          <w:left w:w="70" w:type="dxa"/>
          <w:right w:w="70" w:type="dxa"/>
        </w:tblCellMar>
        <w:tblLook w:val="04A0" w:firstRow="1" w:lastRow="0" w:firstColumn="1" w:lastColumn="0" w:noHBand="0" w:noVBand="1"/>
      </w:tblPr>
      <w:tblGrid>
        <w:gridCol w:w="4420"/>
        <w:gridCol w:w="960"/>
        <w:gridCol w:w="960"/>
        <w:gridCol w:w="960"/>
        <w:gridCol w:w="960"/>
      </w:tblGrid>
      <w:tr w:rsidR="007865C9" w:rsidRPr="00D26956" w:rsidTr="007865C9">
        <w:trPr>
          <w:trHeight w:val="170"/>
        </w:trPr>
        <w:tc>
          <w:tcPr>
            <w:tcW w:w="4420" w:type="dxa"/>
            <w:vMerge w:val="restart"/>
            <w:tcBorders>
              <w:top w:val="double" w:sz="6" w:space="0" w:color="000000"/>
              <w:left w:val="nil"/>
              <w:bottom w:val="nil"/>
              <w:right w:val="nil"/>
            </w:tcBorders>
            <w:shd w:val="clear" w:color="auto" w:fill="auto"/>
            <w:vAlign w:val="center"/>
            <w:hideMark/>
          </w:tcPr>
          <w:p w:rsidR="007865C9" w:rsidRPr="00D26956" w:rsidRDefault="007865C9" w:rsidP="007865C9">
            <w:pPr>
              <w:pStyle w:val="TABELLA"/>
              <w:jc w:val="center"/>
            </w:pPr>
          </w:p>
        </w:tc>
        <w:tc>
          <w:tcPr>
            <w:tcW w:w="3840" w:type="dxa"/>
            <w:gridSpan w:val="4"/>
            <w:tcBorders>
              <w:top w:val="double" w:sz="6" w:space="0" w:color="000000"/>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Età in classe</w:t>
            </w:r>
          </w:p>
        </w:tc>
      </w:tr>
      <w:tr w:rsidR="007865C9" w:rsidRPr="00D26956" w:rsidTr="007865C9">
        <w:trPr>
          <w:trHeight w:val="170"/>
        </w:trPr>
        <w:tc>
          <w:tcPr>
            <w:tcW w:w="4420" w:type="dxa"/>
            <w:vMerge/>
            <w:tcBorders>
              <w:top w:val="double" w:sz="6" w:space="0" w:color="000000"/>
              <w:left w:val="nil"/>
              <w:bottom w:val="nil"/>
              <w:right w:val="nil"/>
            </w:tcBorders>
            <w:vAlign w:val="center"/>
            <w:hideMark/>
          </w:tcPr>
          <w:p w:rsidR="007865C9" w:rsidRPr="00D26956" w:rsidRDefault="007865C9" w:rsidP="007865C9">
            <w:pPr>
              <w:pStyle w:val="TABELLA"/>
              <w:jc w:val="center"/>
            </w:pP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 xml:space="preserve">fino a </w:t>
            </w:r>
            <w:proofErr w:type="gramStart"/>
            <w:r w:rsidRPr="00D26956">
              <w:t>40</w:t>
            </w:r>
            <w:proofErr w:type="gramEnd"/>
            <w:r w:rsidRPr="00D26956">
              <w:t xml:space="preserve">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41-50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proofErr w:type="gramStart"/>
            <w:r w:rsidRPr="00D26956">
              <w:t>oltre</w:t>
            </w:r>
            <w:proofErr w:type="gramEnd"/>
            <w:r w:rsidRPr="00D26956">
              <w:t xml:space="preserve"> 50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Totale</w:t>
            </w:r>
          </w:p>
        </w:tc>
      </w:tr>
      <w:tr w:rsidR="007865C9" w:rsidRPr="00D26956" w:rsidTr="007865C9">
        <w:trPr>
          <w:trHeight w:val="170"/>
        </w:trPr>
        <w:tc>
          <w:tcPr>
            <w:tcW w:w="4420" w:type="dxa"/>
            <w:tcBorders>
              <w:top w:val="single" w:sz="12" w:space="0" w:color="000000"/>
              <w:left w:val="nil"/>
              <w:bottom w:val="nil"/>
              <w:right w:val="nil"/>
            </w:tcBorders>
            <w:shd w:val="clear" w:color="auto" w:fill="auto"/>
            <w:vAlign w:val="center"/>
            <w:hideMark/>
          </w:tcPr>
          <w:p w:rsidR="007865C9" w:rsidRPr="00D26956" w:rsidRDefault="007865C9" w:rsidP="007865C9">
            <w:pPr>
              <w:pStyle w:val="TABELLA"/>
            </w:pPr>
            <w:r w:rsidRPr="00D26956">
              <w:t>La passione per i contenuti del lavoro</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47,2</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55,6</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54,8</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53,1</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r w:rsidRPr="00D26956">
              <w:t xml:space="preserve">La voglia di mettersi in proprio, di essere </w:t>
            </w:r>
            <w:proofErr w:type="gramStart"/>
            <w:r w:rsidRPr="00D26956">
              <w:t>autonomo</w:t>
            </w:r>
            <w:proofErr w:type="gramEnd"/>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35,4</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33,5</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33,4</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33,9</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r w:rsidRPr="00D26956">
              <w:t xml:space="preserve">La voglia di realizzare un desiderio che avevo da </w:t>
            </w:r>
            <w:proofErr w:type="gramStart"/>
            <w:r w:rsidRPr="00D26956">
              <w:t>sempre</w:t>
            </w:r>
            <w:proofErr w:type="gramEnd"/>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31,4</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27,7</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28,8</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29,0</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r w:rsidRPr="00D26956">
              <w:t xml:space="preserve">La casualità, il verificarsi di una serie di circostanze positive che mi hanno portato su questa </w:t>
            </w:r>
            <w:proofErr w:type="gramStart"/>
            <w:r w:rsidRPr="00D26956">
              <w:t>strada</w:t>
            </w:r>
            <w:proofErr w:type="gramEnd"/>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25,0</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26,5</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24,8</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25,5</w:t>
            </w:r>
          </w:p>
        </w:tc>
      </w:tr>
      <w:tr w:rsidR="007865C9" w:rsidRPr="00D26956" w:rsidTr="007865C9">
        <w:trPr>
          <w:trHeight w:val="170"/>
        </w:trPr>
        <w:tc>
          <w:tcPr>
            <w:tcW w:w="4420" w:type="dxa"/>
            <w:tcBorders>
              <w:top w:val="nil"/>
              <w:left w:val="nil"/>
              <w:right w:val="nil"/>
            </w:tcBorders>
            <w:shd w:val="clear" w:color="auto" w:fill="auto"/>
            <w:vAlign w:val="center"/>
            <w:hideMark/>
          </w:tcPr>
          <w:p w:rsidR="007865C9" w:rsidRPr="00D26956" w:rsidRDefault="007865C9" w:rsidP="007865C9">
            <w:pPr>
              <w:pStyle w:val="TABELLA"/>
            </w:pPr>
            <w:r w:rsidRPr="00D26956">
              <w:t xml:space="preserve">La voglia di guadagnare, di svolgere una professione </w:t>
            </w:r>
            <w:proofErr w:type="gramStart"/>
            <w:r w:rsidRPr="00D26956">
              <w:t>prestigiosa</w:t>
            </w:r>
            <w:proofErr w:type="gramEnd"/>
          </w:p>
        </w:tc>
        <w:tc>
          <w:tcPr>
            <w:tcW w:w="960" w:type="dxa"/>
            <w:tcBorders>
              <w:top w:val="nil"/>
              <w:left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13,2</w:t>
            </w:r>
          </w:p>
        </w:tc>
        <w:tc>
          <w:tcPr>
            <w:tcW w:w="960" w:type="dxa"/>
            <w:tcBorders>
              <w:top w:val="nil"/>
              <w:left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10,3</w:t>
            </w:r>
          </w:p>
        </w:tc>
        <w:tc>
          <w:tcPr>
            <w:tcW w:w="960" w:type="dxa"/>
            <w:tcBorders>
              <w:top w:val="nil"/>
              <w:left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8,0</w:t>
            </w:r>
          </w:p>
        </w:tc>
        <w:tc>
          <w:tcPr>
            <w:tcW w:w="960" w:type="dxa"/>
            <w:tcBorders>
              <w:top w:val="nil"/>
              <w:left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10,1</w:t>
            </w:r>
          </w:p>
        </w:tc>
      </w:tr>
      <w:tr w:rsidR="007865C9" w:rsidRPr="00D26956" w:rsidTr="007865C9">
        <w:trPr>
          <w:trHeight w:val="170"/>
        </w:trPr>
        <w:tc>
          <w:tcPr>
            <w:tcW w:w="4420" w:type="dxa"/>
            <w:tcBorders>
              <w:top w:val="nil"/>
              <w:left w:val="nil"/>
              <w:bottom w:val="double" w:sz="4" w:space="0" w:color="auto"/>
              <w:right w:val="nil"/>
            </w:tcBorders>
            <w:shd w:val="clear" w:color="auto" w:fill="auto"/>
            <w:vAlign w:val="center"/>
            <w:hideMark/>
          </w:tcPr>
          <w:p w:rsidR="007865C9" w:rsidRPr="00D26956" w:rsidRDefault="007865C9" w:rsidP="007865C9">
            <w:pPr>
              <w:pStyle w:val="TABELLA"/>
            </w:pPr>
            <w:r w:rsidRPr="00D26956">
              <w:t xml:space="preserve">Il desiderio di portare avanti un’attività professionale di famiglia, già ben </w:t>
            </w:r>
            <w:proofErr w:type="gramStart"/>
            <w:r w:rsidRPr="00D26956">
              <w:t>avviata</w:t>
            </w:r>
            <w:proofErr w:type="gramEnd"/>
          </w:p>
        </w:tc>
        <w:tc>
          <w:tcPr>
            <w:tcW w:w="960" w:type="dxa"/>
            <w:tcBorders>
              <w:top w:val="nil"/>
              <w:left w:val="nil"/>
              <w:bottom w:val="double" w:sz="4" w:space="0" w:color="auto"/>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5,0</w:t>
            </w:r>
          </w:p>
        </w:tc>
        <w:tc>
          <w:tcPr>
            <w:tcW w:w="960" w:type="dxa"/>
            <w:tcBorders>
              <w:top w:val="nil"/>
              <w:left w:val="nil"/>
              <w:bottom w:val="double" w:sz="4" w:space="0" w:color="auto"/>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4,3</w:t>
            </w:r>
          </w:p>
        </w:tc>
        <w:tc>
          <w:tcPr>
            <w:tcW w:w="960" w:type="dxa"/>
            <w:tcBorders>
              <w:top w:val="nil"/>
              <w:left w:val="nil"/>
              <w:bottom w:val="double" w:sz="4" w:space="0" w:color="auto"/>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1,0</w:t>
            </w:r>
          </w:p>
        </w:tc>
        <w:tc>
          <w:tcPr>
            <w:tcW w:w="960" w:type="dxa"/>
            <w:tcBorders>
              <w:top w:val="nil"/>
              <w:left w:val="nil"/>
              <w:bottom w:val="double" w:sz="4" w:space="0" w:color="auto"/>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3,2</w:t>
            </w:r>
          </w:p>
        </w:tc>
      </w:tr>
    </w:tbl>
    <w:p w:rsidR="007865C9" w:rsidRDefault="007865C9" w:rsidP="007865C9">
      <w:pPr>
        <w:pStyle w:val="TABELLA"/>
      </w:pPr>
    </w:p>
    <w:p w:rsidR="007865C9" w:rsidRDefault="007865C9" w:rsidP="007865C9">
      <w:pPr>
        <w:pStyle w:val="TABELLA"/>
      </w:pPr>
      <w:r>
        <w:t xml:space="preserve">Fonte: indagine </w:t>
      </w:r>
      <w:proofErr w:type="spellStart"/>
      <w:r>
        <w:t>Censis-Adepp</w:t>
      </w:r>
      <w:proofErr w:type="spellEnd"/>
    </w:p>
    <w:p w:rsidR="007936A5" w:rsidRDefault="007936A5" w:rsidP="007865C9">
      <w:pPr>
        <w:pStyle w:val="TABELLA"/>
      </w:pPr>
    </w:p>
    <w:p w:rsidR="009731D6" w:rsidRDefault="00B64ADB" w:rsidP="00D26956">
      <w:r>
        <w:t xml:space="preserve">Tale carattere in parte residuale della scelta che tende </w:t>
      </w:r>
      <w:proofErr w:type="gramStart"/>
      <w:r>
        <w:t>ad</w:t>
      </w:r>
      <w:proofErr w:type="gramEnd"/>
      <w:r>
        <w:t xml:space="preserve"> emergere, seppur in forma molto limitata tra le giovani generazioni, trova ragione anche nella relativa giovane età in cui approdano al lavoro in proprio. </w:t>
      </w:r>
      <w:r w:rsidR="00DF0868">
        <w:t xml:space="preserve">Se la maggioranza, il 53,5% ha avviato la propria attività tra i </w:t>
      </w:r>
      <w:proofErr w:type="gramStart"/>
      <w:r w:rsidR="00DF0868">
        <w:t>26</w:t>
      </w:r>
      <w:proofErr w:type="gramEnd"/>
      <w:r w:rsidR="00DF0868">
        <w:t xml:space="preserve"> e 30 anni, ben il </w:t>
      </w:r>
      <w:r w:rsidR="00DF0868">
        <w:lastRenderedPageBreak/>
        <w:t>23,7% l’ha fatto prima dei 25 anni, e senza avere alle spalle alcun tipo di esperienza lavorativa anche di carattere autonomo. Ciò significa che l’approdo di molti giovani alla libera professione avviene immediatamente al completamento del ciclo di studi, spesso senza un bagaglio di esperienze e conoscenze adeguato a fronteggiare le sfide che ciò comporta</w:t>
      </w:r>
      <w:r w:rsidR="007865C9">
        <w:t xml:space="preserve"> </w:t>
      </w:r>
      <w:proofErr w:type="gramStart"/>
      <w:r w:rsidR="007865C9">
        <w:t>(</w:t>
      </w:r>
      <w:proofErr w:type="spellStart"/>
      <w:proofErr w:type="gramEnd"/>
      <w:r w:rsidR="007865C9">
        <w:t>tabb</w:t>
      </w:r>
      <w:proofErr w:type="spellEnd"/>
      <w:r w:rsidR="007865C9">
        <w:t xml:space="preserve">. 3 e </w:t>
      </w:r>
      <w:proofErr w:type="gramStart"/>
      <w:r w:rsidR="007865C9">
        <w:t>4</w:t>
      </w:r>
      <w:proofErr w:type="gramEnd"/>
      <w:r w:rsidR="007865C9">
        <w:t>)</w:t>
      </w:r>
      <w:r w:rsidR="00DF0868">
        <w:t xml:space="preserve">. </w:t>
      </w:r>
    </w:p>
    <w:p w:rsidR="007865C9" w:rsidRDefault="007865C9" w:rsidP="007865C9">
      <w:pPr>
        <w:pStyle w:val="TABELLA"/>
      </w:pPr>
    </w:p>
    <w:p w:rsidR="007865C9" w:rsidRDefault="007865C9" w:rsidP="007865C9">
      <w:pPr>
        <w:pStyle w:val="TABELLA"/>
        <w:tabs>
          <w:tab w:val="clear" w:pos="737"/>
          <w:tab w:val="clear" w:pos="851"/>
        </w:tabs>
        <w:ind w:left="709" w:hanging="709"/>
      </w:pPr>
      <w:proofErr w:type="spellStart"/>
      <w:r>
        <w:rPr>
          <w:b/>
        </w:rPr>
        <w:t>Tab</w:t>
      </w:r>
      <w:proofErr w:type="spellEnd"/>
      <w:r>
        <w:rPr>
          <w:b/>
        </w:rPr>
        <w:t>. 3 -</w:t>
      </w:r>
      <w:r>
        <w:rPr>
          <w:b/>
        </w:rPr>
        <w:tab/>
      </w:r>
      <w:r w:rsidRPr="00D26956">
        <w:rPr>
          <w:b/>
        </w:rPr>
        <w:t xml:space="preserve">Esperienza di lavoro dipendente prima di approdare all'attività in proprio, per classe di età </w:t>
      </w:r>
      <w:r w:rsidRPr="00D26956">
        <w:t>(val. %</w:t>
      </w:r>
      <w:proofErr w:type="gramStart"/>
      <w:r w:rsidRPr="00D26956">
        <w:t>)</w:t>
      </w:r>
      <w:proofErr w:type="gramEnd"/>
    </w:p>
    <w:p w:rsidR="007865C9" w:rsidRPr="00D26956" w:rsidRDefault="007865C9" w:rsidP="007865C9">
      <w:pPr>
        <w:pStyle w:val="TABELLA"/>
        <w:tabs>
          <w:tab w:val="clear" w:pos="737"/>
          <w:tab w:val="clear" w:pos="851"/>
        </w:tabs>
        <w:ind w:left="709" w:hanging="709"/>
      </w:pPr>
    </w:p>
    <w:tbl>
      <w:tblPr>
        <w:tblW w:w="8260" w:type="dxa"/>
        <w:tblInd w:w="55" w:type="dxa"/>
        <w:tblLayout w:type="fixed"/>
        <w:tblCellMar>
          <w:left w:w="70" w:type="dxa"/>
          <w:right w:w="70" w:type="dxa"/>
        </w:tblCellMar>
        <w:tblLook w:val="04A0" w:firstRow="1" w:lastRow="0" w:firstColumn="1" w:lastColumn="0" w:noHBand="0" w:noVBand="1"/>
      </w:tblPr>
      <w:tblGrid>
        <w:gridCol w:w="4420"/>
        <w:gridCol w:w="960"/>
        <w:gridCol w:w="960"/>
        <w:gridCol w:w="960"/>
        <w:gridCol w:w="960"/>
      </w:tblGrid>
      <w:tr w:rsidR="007865C9" w:rsidRPr="00D26956" w:rsidTr="007865C9">
        <w:trPr>
          <w:trHeight w:val="170"/>
        </w:trPr>
        <w:tc>
          <w:tcPr>
            <w:tcW w:w="4420" w:type="dxa"/>
            <w:vMerge w:val="restart"/>
            <w:tcBorders>
              <w:top w:val="double" w:sz="6" w:space="0" w:color="000000"/>
              <w:left w:val="nil"/>
              <w:bottom w:val="nil"/>
              <w:right w:val="nil"/>
            </w:tcBorders>
            <w:shd w:val="clear" w:color="auto" w:fill="auto"/>
            <w:vAlign w:val="center"/>
            <w:hideMark/>
          </w:tcPr>
          <w:p w:rsidR="007865C9" w:rsidRPr="00D26956" w:rsidRDefault="007865C9" w:rsidP="007865C9">
            <w:pPr>
              <w:pStyle w:val="TABELLA"/>
              <w:jc w:val="center"/>
            </w:pPr>
          </w:p>
        </w:tc>
        <w:tc>
          <w:tcPr>
            <w:tcW w:w="3840" w:type="dxa"/>
            <w:gridSpan w:val="4"/>
            <w:tcBorders>
              <w:top w:val="double" w:sz="6" w:space="0" w:color="000000"/>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Età in classe</w:t>
            </w:r>
          </w:p>
        </w:tc>
      </w:tr>
      <w:tr w:rsidR="007865C9" w:rsidRPr="00D26956" w:rsidTr="007865C9">
        <w:trPr>
          <w:trHeight w:val="170"/>
        </w:trPr>
        <w:tc>
          <w:tcPr>
            <w:tcW w:w="4420" w:type="dxa"/>
            <w:vMerge/>
            <w:tcBorders>
              <w:top w:val="double" w:sz="6" w:space="0" w:color="000000"/>
              <w:left w:val="nil"/>
              <w:bottom w:val="nil"/>
              <w:right w:val="nil"/>
            </w:tcBorders>
            <w:vAlign w:val="center"/>
            <w:hideMark/>
          </w:tcPr>
          <w:p w:rsidR="007865C9" w:rsidRPr="00D26956" w:rsidRDefault="007865C9" w:rsidP="007865C9">
            <w:pPr>
              <w:pStyle w:val="TABELLA"/>
              <w:jc w:val="center"/>
            </w:pP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 xml:space="preserve">fino a </w:t>
            </w:r>
            <w:proofErr w:type="gramStart"/>
            <w:r w:rsidRPr="00D26956">
              <w:t>40</w:t>
            </w:r>
            <w:proofErr w:type="gramEnd"/>
            <w:r w:rsidRPr="00D26956">
              <w:t xml:space="preserve">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41-50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proofErr w:type="gramStart"/>
            <w:r w:rsidRPr="00D26956">
              <w:t>oltre</w:t>
            </w:r>
            <w:proofErr w:type="gramEnd"/>
            <w:r w:rsidRPr="00D26956">
              <w:t xml:space="preserve"> 50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Totale</w:t>
            </w:r>
          </w:p>
        </w:tc>
      </w:tr>
      <w:tr w:rsidR="007865C9" w:rsidRPr="00D26956" w:rsidTr="007865C9">
        <w:trPr>
          <w:trHeight w:val="170"/>
        </w:trPr>
        <w:tc>
          <w:tcPr>
            <w:tcW w:w="4420" w:type="dxa"/>
            <w:tcBorders>
              <w:top w:val="single" w:sz="12" w:space="0" w:color="000000"/>
              <w:left w:val="nil"/>
              <w:bottom w:val="nil"/>
              <w:right w:val="nil"/>
            </w:tcBorders>
            <w:shd w:val="clear" w:color="auto" w:fill="auto"/>
            <w:vAlign w:val="center"/>
            <w:hideMark/>
          </w:tcPr>
          <w:p w:rsidR="007865C9" w:rsidRPr="00D26956" w:rsidRDefault="007865C9" w:rsidP="007865C9">
            <w:pPr>
              <w:pStyle w:val="TABELLA"/>
            </w:pPr>
            <w:r w:rsidRPr="00D26956">
              <w:t>Sì</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42,8</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45,8</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62,4</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51,4</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r w:rsidRPr="00D26956">
              <w:t>No</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57,2</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54,2</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37,6</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48,6</w:t>
            </w:r>
          </w:p>
        </w:tc>
      </w:tr>
      <w:tr w:rsidR="007865C9" w:rsidRPr="00D26956" w:rsidTr="007865C9">
        <w:trPr>
          <w:trHeight w:val="170"/>
        </w:trPr>
        <w:tc>
          <w:tcPr>
            <w:tcW w:w="4420" w:type="dxa"/>
            <w:tcBorders>
              <w:top w:val="nil"/>
              <w:left w:val="nil"/>
              <w:bottom w:val="double" w:sz="6" w:space="0" w:color="000000"/>
              <w:right w:val="nil"/>
            </w:tcBorders>
            <w:shd w:val="clear" w:color="auto" w:fill="auto"/>
            <w:vAlign w:val="center"/>
            <w:hideMark/>
          </w:tcPr>
          <w:p w:rsidR="007865C9" w:rsidRPr="00D26956" w:rsidRDefault="007865C9" w:rsidP="007865C9">
            <w:pPr>
              <w:pStyle w:val="TABELLA"/>
            </w:pPr>
            <w:r w:rsidRPr="00D26956">
              <w:t>Totale</w:t>
            </w:r>
          </w:p>
        </w:tc>
        <w:tc>
          <w:tcPr>
            <w:tcW w:w="960" w:type="dxa"/>
            <w:tcBorders>
              <w:top w:val="nil"/>
              <w:left w:val="nil"/>
              <w:bottom w:val="double" w:sz="6" w:space="0" w:color="000000"/>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100,0</w:t>
            </w:r>
          </w:p>
        </w:tc>
        <w:tc>
          <w:tcPr>
            <w:tcW w:w="960" w:type="dxa"/>
            <w:tcBorders>
              <w:top w:val="nil"/>
              <w:left w:val="nil"/>
              <w:bottom w:val="double" w:sz="6" w:space="0" w:color="000000"/>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100,0</w:t>
            </w:r>
          </w:p>
        </w:tc>
        <w:tc>
          <w:tcPr>
            <w:tcW w:w="960" w:type="dxa"/>
            <w:tcBorders>
              <w:top w:val="nil"/>
              <w:left w:val="nil"/>
              <w:bottom w:val="double" w:sz="6" w:space="0" w:color="000000"/>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100,0</w:t>
            </w:r>
          </w:p>
        </w:tc>
        <w:tc>
          <w:tcPr>
            <w:tcW w:w="960" w:type="dxa"/>
            <w:tcBorders>
              <w:top w:val="nil"/>
              <w:left w:val="nil"/>
              <w:bottom w:val="double" w:sz="6" w:space="0" w:color="000000"/>
              <w:right w:val="nil"/>
            </w:tcBorders>
            <w:shd w:val="clear" w:color="auto" w:fill="auto"/>
            <w:noWrap/>
            <w:vAlign w:val="center"/>
            <w:hideMark/>
          </w:tcPr>
          <w:p w:rsidR="007865C9" w:rsidRPr="00D26956" w:rsidRDefault="007865C9" w:rsidP="007865C9">
            <w:pPr>
              <w:pStyle w:val="TABELLA"/>
              <w:tabs>
                <w:tab w:val="clear" w:pos="737"/>
                <w:tab w:val="clear" w:pos="851"/>
                <w:tab w:val="decimal" w:pos="385"/>
              </w:tabs>
            </w:pPr>
            <w:r w:rsidRPr="00D26956">
              <w:t>100,0</w:t>
            </w:r>
          </w:p>
        </w:tc>
      </w:tr>
    </w:tbl>
    <w:p w:rsidR="007865C9" w:rsidRDefault="007865C9" w:rsidP="007865C9">
      <w:pPr>
        <w:pStyle w:val="TABELLA"/>
      </w:pPr>
    </w:p>
    <w:p w:rsidR="007865C9" w:rsidRDefault="007865C9" w:rsidP="007865C9">
      <w:pPr>
        <w:pStyle w:val="TABELLA"/>
      </w:pPr>
      <w:r>
        <w:t xml:space="preserve">Fonte: indagine </w:t>
      </w:r>
      <w:proofErr w:type="spellStart"/>
      <w:r>
        <w:t>Censis-Adeppindagine</w:t>
      </w:r>
      <w:proofErr w:type="spellEnd"/>
      <w:r>
        <w:t xml:space="preserve"> </w:t>
      </w:r>
      <w:proofErr w:type="spellStart"/>
      <w:r>
        <w:t>Censis-Adepp</w:t>
      </w:r>
      <w:proofErr w:type="spellEnd"/>
    </w:p>
    <w:p w:rsidR="007865C9" w:rsidRDefault="007865C9" w:rsidP="007865C9">
      <w:pPr>
        <w:pStyle w:val="TABELLA"/>
      </w:pPr>
    </w:p>
    <w:p w:rsidR="007865C9" w:rsidRDefault="007865C9" w:rsidP="007865C9">
      <w:pPr>
        <w:pStyle w:val="TABELLA"/>
      </w:pPr>
    </w:p>
    <w:p w:rsidR="007865C9" w:rsidRDefault="007865C9" w:rsidP="007865C9">
      <w:pPr>
        <w:pStyle w:val="TABELLA"/>
      </w:pPr>
      <w:proofErr w:type="spellStart"/>
      <w:r w:rsidRPr="00D26956">
        <w:rPr>
          <w:b/>
        </w:rPr>
        <w:t>Tab</w:t>
      </w:r>
      <w:proofErr w:type="spellEnd"/>
      <w:r w:rsidRPr="00D26956">
        <w:rPr>
          <w:b/>
        </w:rPr>
        <w:t>. 4 - Anno in cui è stata avviata l'attività in proprio per classe d'età</w:t>
      </w:r>
      <w:r w:rsidRPr="00D26956">
        <w:t xml:space="preserve"> (val. %</w:t>
      </w:r>
      <w:proofErr w:type="gramStart"/>
      <w:r w:rsidRPr="00D26956">
        <w:t>)</w:t>
      </w:r>
      <w:proofErr w:type="gramEnd"/>
    </w:p>
    <w:p w:rsidR="007865C9" w:rsidRPr="00D26956" w:rsidRDefault="007865C9" w:rsidP="007865C9">
      <w:pPr>
        <w:pStyle w:val="TABELLA"/>
      </w:pPr>
    </w:p>
    <w:tbl>
      <w:tblPr>
        <w:tblW w:w="8260" w:type="dxa"/>
        <w:tblInd w:w="55" w:type="dxa"/>
        <w:tblLayout w:type="fixed"/>
        <w:tblCellMar>
          <w:left w:w="70" w:type="dxa"/>
          <w:right w:w="70" w:type="dxa"/>
        </w:tblCellMar>
        <w:tblLook w:val="04A0" w:firstRow="1" w:lastRow="0" w:firstColumn="1" w:lastColumn="0" w:noHBand="0" w:noVBand="1"/>
      </w:tblPr>
      <w:tblGrid>
        <w:gridCol w:w="4420"/>
        <w:gridCol w:w="960"/>
        <w:gridCol w:w="960"/>
        <w:gridCol w:w="960"/>
        <w:gridCol w:w="960"/>
      </w:tblGrid>
      <w:tr w:rsidR="007865C9" w:rsidRPr="00D26956" w:rsidTr="007865C9">
        <w:trPr>
          <w:trHeight w:val="170"/>
        </w:trPr>
        <w:tc>
          <w:tcPr>
            <w:tcW w:w="4420" w:type="dxa"/>
            <w:vMerge w:val="restart"/>
            <w:tcBorders>
              <w:top w:val="double" w:sz="6" w:space="0" w:color="000000"/>
              <w:left w:val="nil"/>
              <w:bottom w:val="nil"/>
              <w:right w:val="nil"/>
            </w:tcBorders>
            <w:shd w:val="clear" w:color="auto" w:fill="auto"/>
            <w:vAlign w:val="center"/>
            <w:hideMark/>
          </w:tcPr>
          <w:p w:rsidR="007865C9" w:rsidRPr="00D26956" w:rsidRDefault="007865C9" w:rsidP="007865C9">
            <w:pPr>
              <w:pStyle w:val="TABELLA"/>
            </w:pPr>
          </w:p>
        </w:tc>
        <w:tc>
          <w:tcPr>
            <w:tcW w:w="3840" w:type="dxa"/>
            <w:gridSpan w:val="4"/>
            <w:tcBorders>
              <w:top w:val="double" w:sz="6" w:space="0" w:color="000000"/>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Età in classe</w:t>
            </w:r>
          </w:p>
        </w:tc>
      </w:tr>
      <w:tr w:rsidR="007865C9" w:rsidRPr="00D26956" w:rsidTr="007865C9">
        <w:trPr>
          <w:trHeight w:val="170"/>
        </w:trPr>
        <w:tc>
          <w:tcPr>
            <w:tcW w:w="4420" w:type="dxa"/>
            <w:vMerge/>
            <w:tcBorders>
              <w:top w:val="double" w:sz="6" w:space="0" w:color="000000"/>
              <w:left w:val="nil"/>
              <w:bottom w:val="nil"/>
              <w:right w:val="nil"/>
            </w:tcBorders>
            <w:vAlign w:val="center"/>
            <w:hideMark/>
          </w:tcPr>
          <w:p w:rsidR="007865C9" w:rsidRPr="00D26956" w:rsidRDefault="007865C9" w:rsidP="007865C9">
            <w:pPr>
              <w:pStyle w:val="TABELLA"/>
            </w:pP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 xml:space="preserve">fino a </w:t>
            </w:r>
            <w:proofErr w:type="gramStart"/>
            <w:r w:rsidRPr="00D26956">
              <w:t>40</w:t>
            </w:r>
            <w:proofErr w:type="gramEnd"/>
            <w:r w:rsidRPr="00D26956">
              <w:t xml:space="preserve">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41-50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proofErr w:type="gramStart"/>
            <w:r w:rsidRPr="00D26956">
              <w:t>oltre</w:t>
            </w:r>
            <w:proofErr w:type="gramEnd"/>
            <w:r w:rsidRPr="00D26956">
              <w:t xml:space="preserve"> 50 anni</w:t>
            </w:r>
          </w:p>
        </w:tc>
        <w:tc>
          <w:tcPr>
            <w:tcW w:w="960" w:type="dxa"/>
            <w:tcBorders>
              <w:top w:val="nil"/>
              <w:left w:val="nil"/>
              <w:bottom w:val="single" w:sz="4" w:space="0" w:color="000000"/>
              <w:right w:val="nil"/>
            </w:tcBorders>
            <w:shd w:val="clear" w:color="auto" w:fill="auto"/>
            <w:vAlign w:val="center"/>
            <w:hideMark/>
          </w:tcPr>
          <w:p w:rsidR="007865C9" w:rsidRPr="00D26956" w:rsidRDefault="007865C9" w:rsidP="007865C9">
            <w:pPr>
              <w:pStyle w:val="TABELLA"/>
              <w:jc w:val="center"/>
            </w:pPr>
            <w:r w:rsidRPr="00D26956">
              <w:t>Totale</w:t>
            </w:r>
          </w:p>
        </w:tc>
      </w:tr>
      <w:tr w:rsidR="007865C9" w:rsidRPr="00D26956" w:rsidTr="007865C9">
        <w:trPr>
          <w:trHeight w:val="170"/>
        </w:trPr>
        <w:tc>
          <w:tcPr>
            <w:tcW w:w="4420" w:type="dxa"/>
            <w:tcBorders>
              <w:top w:val="single" w:sz="12" w:space="0" w:color="000000"/>
              <w:left w:val="nil"/>
              <w:bottom w:val="nil"/>
              <w:right w:val="nil"/>
            </w:tcBorders>
            <w:shd w:val="clear" w:color="auto" w:fill="auto"/>
            <w:vAlign w:val="center"/>
            <w:hideMark/>
          </w:tcPr>
          <w:p w:rsidR="007865C9" w:rsidRPr="00D26956" w:rsidRDefault="007865C9" w:rsidP="007865C9">
            <w:pPr>
              <w:pStyle w:val="TABELLA"/>
            </w:pPr>
            <w:r w:rsidRPr="00D26956">
              <w:t xml:space="preserve">fino  a </w:t>
            </w:r>
            <w:proofErr w:type="gramStart"/>
            <w:r w:rsidRPr="00D26956">
              <w:t>25</w:t>
            </w:r>
            <w:proofErr w:type="gramEnd"/>
            <w:r w:rsidRPr="00D26956">
              <w:t xml:space="preserve"> anni</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23,7</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14,1</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16,1</w:t>
            </w:r>
          </w:p>
        </w:tc>
        <w:tc>
          <w:tcPr>
            <w:tcW w:w="960" w:type="dxa"/>
            <w:tcBorders>
              <w:top w:val="single" w:sz="12" w:space="0" w:color="000000"/>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17,5</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proofErr w:type="gramStart"/>
            <w:r w:rsidRPr="00D26956">
              <w:t>da</w:t>
            </w:r>
            <w:proofErr w:type="gramEnd"/>
            <w:r w:rsidRPr="00D26956">
              <w:t xml:space="preserve"> 26 a 30 anni</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53,5</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38,5</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29,3</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39,0</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proofErr w:type="gramStart"/>
            <w:r w:rsidRPr="00D26956">
              <w:t>da</w:t>
            </w:r>
            <w:proofErr w:type="gramEnd"/>
            <w:r w:rsidRPr="00D26956">
              <w:t xml:space="preserve"> 31 a 40 anni</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22,8</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42,1</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29,6</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32,1</w:t>
            </w:r>
          </w:p>
        </w:tc>
      </w:tr>
      <w:tr w:rsidR="007865C9" w:rsidRPr="00D26956" w:rsidTr="007865C9">
        <w:trPr>
          <w:trHeight w:val="170"/>
        </w:trPr>
        <w:tc>
          <w:tcPr>
            <w:tcW w:w="4420" w:type="dxa"/>
            <w:tcBorders>
              <w:top w:val="nil"/>
              <w:left w:val="nil"/>
              <w:bottom w:val="nil"/>
              <w:right w:val="nil"/>
            </w:tcBorders>
            <w:shd w:val="clear" w:color="auto" w:fill="auto"/>
            <w:vAlign w:val="center"/>
            <w:hideMark/>
          </w:tcPr>
          <w:p w:rsidR="007865C9" w:rsidRPr="00D26956" w:rsidRDefault="007865C9" w:rsidP="007865C9">
            <w:pPr>
              <w:pStyle w:val="TABELLA"/>
            </w:pPr>
            <w:proofErr w:type="gramStart"/>
            <w:r w:rsidRPr="00D26956">
              <w:t>oltre</w:t>
            </w:r>
            <w:proofErr w:type="gramEnd"/>
            <w:r w:rsidRPr="00D26956">
              <w:t xml:space="preserve"> 40 anni</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0,0</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5,4</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24,9</w:t>
            </w:r>
          </w:p>
        </w:tc>
        <w:tc>
          <w:tcPr>
            <w:tcW w:w="960" w:type="dxa"/>
            <w:tcBorders>
              <w:top w:val="nil"/>
              <w:left w:val="nil"/>
              <w:bottom w:val="nil"/>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11,4</w:t>
            </w:r>
          </w:p>
        </w:tc>
      </w:tr>
      <w:tr w:rsidR="007865C9" w:rsidRPr="00D26956" w:rsidTr="007865C9">
        <w:trPr>
          <w:trHeight w:val="170"/>
        </w:trPr>
        <w:tc>
          <w:tcPr>
            <w:tcW w:w="4420" w:type="dxa"/>
            <w:tcBorders>
              <w:top w:val="nil"/>
              <w:left w:val="nil"/>
              <w:bottom w:val="double" w:sz="6" w:space="0" w:color="000000"/>
              <w:right w:val="nil"/>
            </w:tcBorders>
            <w:shd w:val="clear" w:color="auto" w:fill="auto"/>
            <w:vAlign w:val="center"/>
            <w:hideMark/>
          </w:tcPr>
          <w:p w:rsidR="007865C9" w:rsidRPr="00D26956" w:rsidRDefault="007865C9" w:rsidP="007865C9">
            <w:pPr>
              <w:pStyle w:val="TABELLA"/>
            </w:pPr>
            <w:r w:rsidRPr="00D26956">
              <w:t>Totale</w:t>
            </w:r>
          </w:p>
        </w:tc>
        <w:tc>
          <w:tcPr>
            <w:tcW w:w="960" w:type="dxa"/>
            <w:tcBorders>
              <w:top w:val="nil"/>
              <w:left w:val="nil"/>
              <w:bottom w:val="double" w:sz="6" w:space="0" w:color="000000"/>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100,0</w:t>
            </w:r>
          </w:p>
        </w:tc>
        <w:tc>
          <w:tcPr>
            <w:tcW w:w="960" w:type="dxa"/>
            <w:tcBorders>
              <w:top w:val="nil"/>
              <w:left w:val="nil"/>
              <w:bottom w:val="double" w:sz="6" w:space="0" w:color="000000"/>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100,0</w:t>
            </w:r>
          </w:p>
        </w:tc>
        <w:tc>
          <w:tcPr>
            <w:tcW w:w="960" w:type="dxa"/>
            <w:tcBorders>
              <w:top w:val="nil"/>
              <w:left w:val="nil"/>
              <w:bottom w:val="double" w:sz="6" w:space="0" w:color="000000"/>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100,0</w:t>
            </w:r>
          </w:p>
        </w:tc>
        <w:tc>
          <w:tcPr>
            <w:tcW w:w="960" w:type="dxa"/>
            <w:tcBorders>
              <w:top w:val="nil"/>
              <w:left w:val="nil"/>
              <w:bottom w:val="double" w:sz="6" w:space="0" w:color="000000"/>
              <w:right w:val="nil"/>
            </w:tcBorders>
            <w:shd w:val="clear" w:color="auto" w:fill="auto"/>
            <w:noWrap/>
            <w:vAlign w:val="center"/>
            <w:hideMark/>
          </w:tcPr>
          <w:p w:rsidR="007865C9" w:rsidRPr="00D26956" w:rsidRDefault="007865C9" w:rsidP="007865C9">
            <w:pPr>
              <w:pStyle w:val="TABELLA"/>
              <w:tabs>
                <w:tab w:val="clear" w:pos="737"/>
                <w:tab w:val="clear" w:pos="851"/>
                <w:tab w:val="decimal" w:pos="400"/>
              </w:tabs>
            </w:pPr>
            <w:r w:rsidRPr="00D26956">
              <w:t>100,0</w:t>
            </w:r>
          </w:p>
        </w:tc>
      </w:tr>
    </w:tbl>
    <w:p w:rsidR="007865C9" w:rsidRDefault="007865C9" w:rsidP="007865C9">
      <w:pPr>
        <w:pStyle w:val="TABELLA"/>
      </w:pPr>
    </w:p>
    <w:p w:rsidR="007865C9" w:rsidRDefault="007865C9" w:rsidP="007865C9">
      <w:pPr>
        <w:pStyle w:val="TABELLA"/>
      </w:pPr>
      <w:r>
        <w:t xml:space="preserve">Fonte: indagine </w:t>
      </w:r>
      <w:proofErr w:type="spellStart"/>
      <w:r>
        <w:t>Censis-Adepp</w:t>
      </w:r>
      <w:proofErr w:type="spellEnd"/>
    </w:p>
    <w:p w:rsidR="007865C9" w:rsidRDefault="007865C9" w:rsidP="007865C9">
      <w:pPr>
        <w:pStyle w:val="TABELLA"/>
      </w:pPr>
    </w:p>
    <w:p w:rsidR="00DF0868" w:rsidRDefault="00DF0868" w:rsidP="00D26956">
      <w:r>
        <w:t xml:space="preserve">Di contro, tra </w:t>
      </w:r>
      <w:r w:rsidR="00E5069F">
        <w:t xml:space="preserve">gli </w:t>
      </w:r>
      <w:r>
        <w:t xml:space="preserve">over </w:t>
      </w:r>
      <w:proofErr w:type="gramStart"/>
      <w:r>
        <w:t>50</w:t>
      </w:r>
      <w:proofErr w:type="gramEnd"/>
      <w:r>
        <w:t xml:space="preserve">, l’esperienza di lavoro dipendente prima dell’approdo a quello autonomo risulta più diffusa (62,4%), anche perché per il 24,9% l’avvio dell’attività in proprio avviene in età più adulta, dopo i 40 anni. </w:t>
      </w:r>
    </w:p>
    <w:p w:rsidR="00D26956" w:rsidRDefault="00D26956">
      <w:pPr>
        <w:spacing w:before="0" w:after="200" w:line="276" w:lineRule="auto"/>
        <w:jc w:val="left"/>
        <w:rPr>
          <w:sz w:val="20"/>
        </w:rPr>
      </w:pPr>
      <w:r>
        <w:br w:type="page"/>
      </w:r>
    </w:p>
    <w:p w:rsidR="00D75795" w:rsidRPr="00DD0886" w:rsidRDefault="00835E39" w:rsidP="00835E39">
      <w:pPr>
        <w:pStyle w:val="Titolo1"/>
      </w:pPr>
      <w:bookmarkStart w:id="4" w:name="_Toc405977326"/>
      <w:r>
        <w:lastRenderedPageBreak/>
        <w:t>2</w:t>
      </w:r>
      <w:r w:rsidR="00D26956">
        <w:t>.</w:t>
      </w:r>
      <w:r w:rsidR="00D26956">
        <w:tab/>
      </w:r>
      <w:r w:rsidR="0045625A">
        <w:t>Autonomia a tutto tondo, prospettive e limiti di una scelta</w:t>
      </w:r>
      <w:bookmarkEnd w:id="4"/>
    </w:p>
    <w:p w:rsidR="00D75795" w:rsidRPr="00DD0886" w:rsidRDefault="00D75795" w:rsidP="00D26956">
      <w:r w:rsidRPr="00DD0886">
        <w:t xml:space="preserve">La voglia di autonomia che spinge alla libera professione si rispecchia anche nell’attività lavorativa, caratterizzata da una forte impronta individuale. Che sia all’inizio della carriera o alla fine, prevale l’orientamento a lavorare </w:t>
      </w:r>
      <w:r w:rsidR="00A61773">
        <w:t>da soli</w:t>
      </w:r>
      <w:r w:rsidRPr="00DD0886">
        <w:t xml:space="preserve">: il che se da un lato </w:t>
      </w:r>
      <w:r w:rsidR="00A61773">
        <w:t>rappresenta</w:t>
      </w:r>
      <w:r w:rsidRPr="00DD0886">
        <w:t xml:space="preserve"> un valore centrale della scelta professionale fatta, dall’altro </w:t>
      </w:r>
      <w:r w:rsidR="00A61773">
        <w:t xml:space="preserve">è </w:t>
      </w:r>
      <w:r w:rsidRPr="00DD0886">
        <w:t xml:space="preserve">un limite allo sviluppo di un sistema di servizi professionali più strutturato, in grado di presentarsi anche su quei mercati, in particolare esteri, che oggi appaiono poco o nulla presidiati. </w:t>
      </w:r>
    </w:p>
    <w:p w:rsidR="00D75795" w:rsidRDefault="00D75795" w:rsidP="00D26956">
      <w:r w:rsidRPr="00DD0886">
        <w:t>Ben l’</w:t>
      </w:r>
      <w:r w:rsidR="00E5069F">
        <w:t>81,6</w:t>
      </w:r>
      <w:r w:rsidRPr="00DD0886">
        <w:t>% dei professionisti italiani svolge</w:t>
      </w:r>
      <w:proofErr w:type="gramStart"/>
      <w:r w:rsidRPr="00DD0886">
        <w:t xml:space="preserve"> infatti</w:t>
      </w:r>
      <w:proofErr w:type="gramEnd"/>
      <w:r w:rsidRPr="00DD0886">
        <w:t xml:space="preserve"> la propria professione in forma individuale, e solo il 1</w:t>
      </w:r>
      <w:r w:rsidR="00E5069F">
        <w:t>2,9</w:t>
      </w:r>
      <w:r w:rsidRPr="00DD0886">
        <w:t>% è socio di uno studio con più titolari o di una società tra professionisti, anche se tra le professioni di area economico e sociale, la percentuale sale e quasi un quarto</w:t>
      </w:r>
      <w:r w:rsidR="00A61773">
        <w:t xml:space="preserve"> (</w:t>
      </w:r>
      <w:r w:rsidRPr="00DD0886">
        <w:t>23,5%</w:t>
      </w:r>
      <w:r w:rsidR="00A61773">
        <w:t>)</w:t>
      </w:r>
      <w:r w:rsidRPr="00DD0886">
        <w:t xml:space="preserve">. Contrariamente a quanto si potrebbe pensare, tra i giovani si registra una minore propensione all’esercizio in forma associata, mentre è al crescere dell’età che aumenta la voglia </w:t>
      </w:r>
      <w:r w:rsidR="00A61773">
        <w:t>di condividere oneri e responsabilità con altri colleghi</w:t>
      </w:r>
      <w:r w:rsidR="007865C9">
        <w:t xml:space="preserve"> (</w:t>
      </w:r>
      <w:proofErr w:type="spellStart"/>
      <w:r w:rsidR="007865C9">
        <w:t>tab</w:t>
      </w:r>
      <w:proofErr w:type="spellEnd"/>
      <w:r w:rsidR="007865C9">
        <w:t>. 5)</w:t>
      </w:r>
      <w:r w:rsidR="00A61773">
        <w:t xml:space="preserve">. </w:t>
      </w:r>
    </w:p>
    <w:p w:rsidR="007865C9" w:rsidRDefault="007865C9" w:rsidP="007865C9">
      <w:pPr>
        <w:pStyle w:val="TABELLA"/>
        <w:rPr>
          <w:b/>
        </w:rPr>
      </w:pPr>
    </w:p>
    <w:p w:rsidR="007865C9" w:rsidRPr="00DD0886" w:rsidRDefault="007865C9" w:rsidP="007865C9">
      <w:pPr>
        <w:pStyle w:val="TABELLA"/>
      </w:pPr>
      <w:proofErr w:type="spellStart"/>
      <w:r w:rsidRPr="00D26956">
        <w:rPr>
          <w:b/>
        </w:rPr>
        <w:t>Tab</w:t>
      </w:r>
      <w:proofErr w:type="spellEnd"/>
      <w:r w:rsidRPr="00D26956">
        <w:rPr>
          <w:b/>
        </w:rPr>
        <w:t xml:space="preserve">. 5 - </w:t>
      </w:r>
      <w:proofErr w:type="gramStart"/>
      <w:r w:rsidRPr="00D26956">
        <w:rPr>
          <w:b/>
        </w:rPr>
        <w:t>Modalità</w:t>
      </w:r>
      <w:proofErr w:type="gramEnd"/>
      <w:r w:rsidRPr="00D26956">
        <w:rPr>
          <w:b/>
        </w:rPr>
        <w:t xml:space="preserve"> di esercizio dell'attività professionale per classe d'età </w:t>
      </w:r>
      <w:r w:rsidRPr="00DD0886">
        <w:t>(val. %)</w:t>
      </w:r>
    </w:p>
    <w:p w:rsidR="007865C9" w:rsidRDefault="007865C9" w:rsidP="007865C9">
      <w:pPr>
        <w:pStyle w:val="TABELLA"/>
      </w:pPr>
    </w:p>
    <w:tbl>
      <w:tblPr>
        <w:tblW w:w="8260" w:type="dxa"/>
        <w:tblInd w:w="55" w:type="dxa"/>
        <w:tblLayout w:type="fixed"/>
        <w:tblCellMar>
          <w:left w:w="70" w:type="dxa"/>
          <w:right w:w="70" w:type="dxa"/>
        </w:tblCellMar>
        <w:tblLook w:val="04A0" w:firstRow="1" w:lastRow="0" w:firstColumn="1" w:lastColumn="0" w:noHBand="0" w:noVBand="1"/>
      </w:tblPr>
      <w:tblGrid>
        <w:gridCol w:w="4420"/>
        <w:gridCol w:w="960"/>
        <w:gridCol w:w="960"/>
        <w:gridCol w:w="960"/>
        <w:gridCol w:w="960"/>
      </w:tblGrid>
      <w:tr w:rsidR="007865C9" w:rsidRPr="00D26956" w:rsidTr="007865C9">
        <w:trPr>
          <w:trHeight w:val="170"/>
        </w:trPr>
        <w:tc>
          <w:tcPr>
            <w:tcW w:w="4420" w:type="dxa"/>
            <w:vMerge w:val="restart"/>
            <w:tcBorders>
              <w:top w:val="double" w:sz="6" w:space="0" w:color="000000"/>
              <w:left w:val="nil"/>
              <w:bottom w:val="nil"/>
              <w:right w:val="nil"/>
            </w:tcBorders>
            <w:shd w:val="clear" w:color="auto" w:fill="auto"/>
            <w:vAlign w:val="center"/>
          </w:tcPr>
          <w:p w:rsidR="007865C9" w:rsidRPr="00D26956" w:rsidRDefault="007865C9" w:rsidP="007865C9">
            <w:pPr>
              <w:pStyle w:val="TABELLA"/>
              <w:jc w:val="center"/>
            </w:pPr>
          </w:p>
        </w:tc>
        <w:tc>
          <w:tcPr>
            <w:tcW w:w="3840" w:type="dxa"/>
            <w:gridSpan w:val="4"/>
            <w:tcBorders>
              <w:top w:val="double" w:sz="6" w:space="0" w:color="000000"/>
              <w:left w:val="nil"/>
              <w:bottom w:val="single" w:sz="4" w:space="0" w:color="000000"/>
              <w:right w:val="nil"/>
            </w:tcBorders>
            <w:shd w:val="clear" w:color="auto" w:fill="auto"/>
          </w:tcPr>
          <w:p w:rsidR="007865C9" w:rsidRPr="00DD0886" w:rsidRDefault="007865C9" w:rsidP="007865C9">
            <w:pPr>
              <w:pStyle w:val="TABELLA"/>
              <w:jc w:val="center"/>
            </w:pPr>
            <w:r w:rsidRPr="00DD0886">
              <w:t>Età in classe</w:t>
            </w:r>
          </w:p>
        </w:tc>
      </w:tr>
      <w:tr w:rsidR="007865C9" w:rsidRPr="00D26956" w:rsidTr="007865C9">
        <w:trPr>
          <w:trHeight w:val="170"/>
        </w:trPr>
        <w:tc>
          <w:tcPr>
            <w:tcW w:w="4420" w:type="dxa"/>
            <w:vMerge/>
            <w:tcBorders>
              <w:top w:val="double" w:sz="6" w:space="0" w:color="000000"/>
              <w:left w:val="nil"/>
              <w:bottom w:val="nil"/>
              <w:right w:val="nil"/>
            </w:tcBorders>
            <w:vAlign w:val="center"/>
          </w:tcPr>
          <w:p w:rsidR="007865C9" w:rsidRPr="00D26956" w:rsidRDefault="007865C9" w:rsidP="007865C9">
            <w:pPr>
              <w:pStyle w:val="TABELLA"/>
              <w:jc w:val="center"/>
            </w:pPr>
          </w:p>
        </w:tc>
        <w:tc>
          <w:tcPr>
            <w:tcW w:w="960" w:type="dxa"/>
            <w:tcBorders>
              <w:top w:val="nil"/>
              <w:left w:val="nil"/>
              <w:bottom w:val="single" w:sz="4" w:space="0" w:color="000000"/>
              <w:right w:val="nil"/>
            </w:tcBorders>
            <w:shd w:val="clear" w:color="auto" w:fill="auto"/>
          </w:tcPr>
          <w:p w:rsidR="007865C9" w:rsidRPr="00DD0886" w:rsidRDefault="007865C9" w:rsidP="007865C9">
            <w:pPr>
              <w:pStyle w:val="TABELLA"/>
              <w:jc w:val="center"/>
            </w:pPr>
            <w:r w:rsidRPr="00DD0886">
              <w:t xml:space="preserve">Fino a </w:t>
            </w:r>
            <w:proofErr w:type="gramStart"/>
            <w:r w:rsidRPr="00DD0886">
              <w:t>40</w:t>
            </w:r>
            <w:proofErr w:type="gramEnd"/>
            <w:r w:rsidRPr="00DD0886">
              <w:t xml:space="preserve"> anni</w:t>
            </w:r>
          </w:p>
        </w:tc>
        <w:tc>
          <w:tcPr>
            <w:tcW w:w="960" w:type="dxa"/>
            <w:tcBorders>
              <w:top w:val="nil"/>
              <w:left w:val="nil"/>
              <w:bottom w:val="single" w:sz="4" w:space="0" w:color="000000"/>
              <w:right w:val="nil"/>
            </w:tcBorders>
            <w:shd w:val="clear" w:color="auto" w:fill="auto"/>
          </w:tcPr>
          <w:p w:rsidR="007865C9" w:rsidRPr="00DD0886" w:rsidRDefault="007865C9" w:rsidP="007865C9">
            <w:pPr>
              <w:pStyle w:val="TABELLA"/>
              <w:jc w:val="center"/>
            </w:pPr>
            <w:r w:rsidRPr="00DD0886">
              <w:t>41-50 anni</w:t>
            </w:r>
          </w:p>
        </w:tc>
        <w:tc>
          <w:tcPr>
            <w:tcW w:w="960" w:type="dxa"/>
            <w:tcBorders>
              <w:top w:val="nil"/>
              <w:left w:val="nil"/>
              <w:bottom w:val="single" w:sz="4" w:space="0" w:color="000000"/>
              <w:right w:val="nil"/>
            </w:tcBorders>
            <w:shd w:val="clear" w:color="auto" w:fill="auto"/>
          </w:tcPr>
          <w:p w:rsidR="007865C9" w:rsidRPr="00DD0886" w:rsidRDefault="007865C9" w:rsidP="007865C9">
            <w:pPr>
              <w:pStyle w:val="TABELLA"/>
              <w:jc w:val="center"/>
            </w:pPr>
            <w:r w:rsidRPr="00DD0886">
              <w:t xml:space="preserve">Oltre </w:t>
            </w:r>
            <w:proofErr w:type="gramStart"/>
            <w:r w:rsidRPr="00DD0886">
              <w:t>50</w:t>
            </w:r>
            <w:proofErr w:type="gramEnd"/>
            <w:r w:rsidRPr="00DD0886">
              <w:t xml:space="preserve"> anni</w:t>
            </w:r>
          </w:p>
        </w:tc>
        <w:tc>
          <w:tcPr>
            <w:tcW w:w="960" w:type="dxa"/>
            <w:tcBorders>
              <w:top w:val="nil"/>
              <w:left w:val="nil"/>
              <w:bottom w:val="single" w:sz="4" w:space="0" w:color="000000"/>
              <w:right w:val="nil"/>
            </w:tcBorders>
            <w:shd w:val="clear" w:color="auto" w:fill="auto"/>
          </w:tcPr>
          <w:p w:rsidR="007865C9" w:rsidRPr="00DD0886" w:rsidRDefault="007865C9" w:rsidP="007865C9">
            <w:pPr>
              <w:pStyle w:val="TABELLA"/>
              <w:jc w:val="center"/>
            </w:pPr>
            <w:r w:rsidRPr="00DD0886">
              <w:t>Totale</w:t>
            </w:r>
          </w:p>
        </w:tc>
      </w:tr>
      <w:tr w:rsidR="007865C9" w:rsidRPr="00D26956" w:rsidTr="007865C9">
        <w:trPr>
          <w:trHeight w:val="170"/>
        </w:trPr>
        <w:tc>
          <w:tcPr>
            <w:tcW w:w="4420" w:type="dxa"/>
            <w:tcBorders>
              <w:top w:val="single" w:sz="12" w:space="0" w:color="000000"/>
              <w:left w:val="nil"/>
              <w:bottom w:val="nil"/>
              <w:right w:val="nil"/>
            </w:tcBorders>
            <w:shd w:val="clear" w:color="auto" w:fill="auto"/>
            <w:vAlign w:val="center"/>
          </w:tcPr>
          <w:p w:rsidR="007865C9" w:rsidRPr="00DD0886" w:rsidRDefault="007865C9" w:rsidP="007865C9">
            <w:pPr>
              <w:pStyle w:val="TABELLA"/>
              <w:jc w:val="left"/>
            </w:pPr>
            <w:r w:rsidRPr="00DD0886">
              <w:t>In proprio</w:t>
            </w:r>
          </w:p>
        </w:tc>
        <w:tc>
          <w:tcPr>
            <w:tcW w:w="960" w:type="dxa"/>
            <w:tcBorders>
              <w:top w:val="single" w:sz="12" w:space="0" w:color="000000"/>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81,2</w:t>
            </w:r>
          </w:p>
        </w:tc>
        <w:tc>
          <w:tcPr>
            <w:tcW w:w="960" w:type="dxa"/>
            <w:tcBorders>
              <w:top w:val="single" w:sz="12" w:space="0" w:color="000000"/>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78,4</w:t>
            </w:r>
          </w:p>
        </w:tc>
        <w:tc>
          <w:tcPr>
            <w:tcW w:w="960" w:type="dxa"/>
            <w:tcBorders>
              <w:top w:val="single" w:sz="12" w:space="0" w:color="000000"/>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84,4</w:t>
            </w:r>
          </w:p>
        </w:tc>
        <w:tc>
          <w:tcPr>
            <w:tcW w:w="960" w:type="dxa"/>
            <w:tcBorders>
              <w:top w:val="single" w:sz="12" w:space="0" w:color="000000"/>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81,6</w:t>
            </w:r>
          </w:p>
        </w:tc>
      </w:tr>
      <w:tr w:rsidR="007865C9" w:rsidRPr="00D26956" w:rsidTr="007865C9">
        <w:trPr>
          <w:trHeight w:val="170"/>
        </w:trPr>
        <w:tc>
          <w:tcPr>
            <w:tcW w:w="4420" w:type="dxa"/>
            <w:tcBorders>
              <w:top w:val="nil"/>
              <w:left w:val="nil"/>
              <w:bottom w:val="nil"/>
              <w:right w:val="nil"/>
            </w:tcBorders>
            <w:shd w:val="clear" w:color="auto" w:fill="auto"/>
            <w:vAlign w:val="center"/>
          </w:tcPr>
          <w:p w:rsidR="007865C9" w:rsidRPr="00DD0886" w:rsidRDefault="007865C9" w:rsidP="007865C9">
            <w:pPr>
              <w:pStyle w:val="TABELLA"/>
              <w:jc w:val="left"/>
            </w:pPr>
            <w:r w:rsidRPr="00DD0886">
              <w:t>In associazione con altri professionisti</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11,8</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14,4</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12,6</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12,9</w:t>
            </w:r>
          </w:p>
        </w:tc>
      </w:tr>
      <w:tr w:rsidR="007865C9" w:rsidRPr="00D26956" w:rsidTr="007865C9">
        <w:trPr>
          <w:trHeight w:val="170"/>
        </w:trPr>
        <w:tc>
          <w:tcPr>
            <w:tcW w:w="4420" w:type="dxa"/>
            <w:tcBorders>
              <w:top w:val="nil"/>
              <w:left w:val="nil"/>
              <w:bottom w:val="nil"/>
              <w:right w:val="nil"/>
            </w:tcBorders>
            <w:shd w:val="clear" w:color="auto" w:fill="auto"/>
            <w:vAlign w:val="center"/>
          </w:tcPr>
          <w:p w:rsidR="007865C9" w:rsidRPr="00DD0886" w:rsidRDefault="007865C9" w:rsidP="007865C9">
            <w:pPr>
              <w:pStyle w:val="TABELLA"/>
              <w:jc w:val="left"/>
            </w:pPr>
            <w:r w:rsidRPr="00DD0886">
              <w:t>Altro</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6,9</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7,2</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3,0</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5,5</w:t>
            </w:r>
          </w:p>
        </w:tc>
      </w:tr>
      <w:tr w:rsidR="007865C9" w:rsidRPr="00450231" w:rsidTr="007865C9">
        <w:trPr>
          <w:trHeight w:val="170"/>
        </w:trPr>
        <w:tc>
          <w:tcPr>
            <w:tcW w:w="4420" w:type="dxa"/>
            <w:tcBorders>
              <w:top w:val="nil"/>
              <w:left w:val="nil"/>
              <w:bottom w:val="double" w:sz="6" w:space="0" w:color="000000"/>
              <w:right w:val="nil"/>
            </w:tcBorders>
            <w:shd w:val="clear" w:color="auto" w:fill="auto"/>
            <w:vAlign w:val="center"/>
          </w:tcPr>
          <w:p w:rsidR="007865C9" w:rsidRPr="00DD0886" w:rsidRDefault="007865C9" w:rsidP="007865C9">
            <w:pPr>
              <w:pStyle w:val="TABELLA"/>
              <w:jc w:val="left"/>
            </w:pPr>
            <w:r w:rsidRPr="00DD0886">
              <w:t>Totale</w:t>
            </w:r>
          </w:p>
        </w:tc>
        <w:tc>
          <w:tcPr>
            <w:tcW w:w="960" w:type="dxa"/>
            <w:tcBorders>
              <w:top w:val="nil"/>
              <w:left w:val="nil"/>
              <w:bottom w:val="double" w:sz="6" w:space="0" w:color="000000"/>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100,0</w:t>
            </w:r>
          </w:p>
        </w:tc>
        <w:tc>
          <w:tcPr>
            <w:tcW w:w="960" w:type="dxa"/>
            <w:tcBorders>
              <w:top w:val="nil"/>
              <w:left w:val="nil"/>
              <w:bottom w:val="double" w:sz="6" w:space="0" w:color="000000"/>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100,0</w:t>
            </w:r>
          </w:p>
        </w:tc>
        <w:tc>
          <w:tcPr>
            <w:tcW w:w="960" w:type="dxa"/>
            <w:tcBorders>
              <w:top w:val="nil"/>
              <w:left w:val="nil"/>
              <w:bottom w:val="double" w:sz="6" w:space="0" w:color="000000"/>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100,0</w:t>
            </w:r>
          </w:p>
        </w:tc>
        <w:tc>
          <w:tcPr>
            <w:tcW w:w="960" w:type="dxa"/>
            <w:tcBorders>
              <w:top w:val="nil"/>
              <w:left w:val="nil"/>
              <w:bottom w:val="double" w:sz="6" w:space="0" w:color="000000"/>
              <w:right w:val="nil"/>
            </w:tcBorders>
            <w:shd w:val="clear" w:color="auto" w:fill="auto"/>
            <w:noWrap/>
            <w:vAlign w:val="center"/>
          </w:tcPr>
          <w:p w:rsidR="007865C9" w:rsidRPr="00DD0886" w:rsidRDefault="007865C9" w:rsidP="007865C9">
            <w:pPr>
              <w:pStyle w:val="TABELLA"/>
              <w:tabs>
                <w:tab w:val="clear" w:pos="737"/>
                <w:tab w:val="clear" w:pos="851"/>
                <w:tab w:val="decimal" w:pos="400"/>
              </w:tabs>
              <w:jc w:val="left"/>
            </w:pPr>
            <w:r w:rsidRPr="00DD0886">
              <w:t>100,0</w:t>
            </w:r>
          </w:p>
        </w:tc>
      </w:tr>
    </w:tbl>
    <w:p w:rsidR="007865C9" w:rsidRPr="00DD0886" w:rsidRDefault="007865C9" w:rsidP="007865C9">
      <w:pPr>
        <w:pStyle w:val="TABELLA"/>
      </w:pPr>
    </w:p>
    <w:p w:rsidR="007865C9" w:rsidRDefault="007865C9" w:rsidP="007865C9">
      <w:pPr>
        <w:pStyle w:val="TABELLA"/>
      </w:pPr>
      <w:r>
        <w:t xml:space="preserve">Fonte: indagine </w:t>
      </w:r>
      <w:proofErr w:type="spellStart"/>
      <w:r>
        <w:t>Censis-Adepp</w:t>
      </w:r>
      <w:proofErr w:type="spellEnd"/>
    </w:p>
    <w:p w:rsidR="007865C9" w:rsidRPr="00DD0886" w:rsidRDefault="007865C9" w:rsidP="007865C9">
      <w:pPr>
        <w:pStyle w:val="TABELLA"/>
      </w:pPr>
    </w:p>
    <w:p w:rsidR="00D75795" w:rsidRDefault="00D75795" w:rsidP="00D26956">
      <w:r w:rsidRPr="00DD0886">
        <w:t>Quando i professionisti si uniscono, prevale una logica di affinità e contiguità più che di differenziazione e complementarietà</w:t>
      </w:r>
      <w:r w:rsidR="00A61773">
        <w:t xml:space="preserve"> nell’offerta di servizi</w:t>
      </w:r>
      <w:r w:rsidRPr="00DD0886">
        <w:t>: nell’81,4% dei casi</w:t>
      </w:r>
      <w:proofErr w:type="gramStart"/>
      <w:r w:rsidRPr="00DD0886">
        <w:t xml:space="preserve"> infatti</w:t>
      </w:r>
      <w:proofErr w:type="gramEnd"/>
      <w:r w:rsidRPr="00DD0886">
        <w:t>, i soci sono individuati all’interno dello stesso gruppo professionale, mentre “solo” nel 18,2% rispecchiano competenz</w:t>
      </w:r>
      <w:r w:rsidR="00A61773">
        <w:t>e ed ambiti di interesse diversi</w:t>
      </w:r>
      <w:r w:rsidR="007865C9">
        <w:t xml:space="preserve"> (</w:t>
      </w:r>
      <w:proofErr w:type="spellStart"/>
      <w:r w:rsidR="007865C9">
        <w:t>tab</w:t>
      </w:r>
      <w:proofErr w:type="spellEnd"/>
      <w:r w:rsidR="007865C9">
        <w:t>. 6)</w:t>
      </w:r>
      <w:r w:rsidRPr="00DD0886">
        <w:t xml:space="preserve">. </w:t>
      </w:r>
    </w:p>
    <w:p w:rsidR="00B44323" w:rsidRDefault="00B44323" w:rsidP="007865C9">
      <w:pPr>
        <w:pStyle w:val="TABELLA"/>
        <w:rPr>
          <w:b/>
        </w:rPr>
        <w:sectPr w:rsidR="00B44323" w:rsidSect="00B44323">
          <w:pgSz w:w="11906" w:h="16838" w:code="9"/>
          <w:pgMar w:top="2835" w:right="2268" w:bottom="2835" w:left="2268" w:header="709" w:footer="709" w:gutter="0"/>
          <w:cols w:space="708"/>
          <w:docGrid w:linePitch="360"/>
        </w:sectPr>
      </w:pPr>
    </w:p>
    <w:p w:rsidR="007865C9" w:rsidRPr="00D26956" w:rsidRDefault="007865C9" w:rsidP="007865C9">
      <w:pPr>
        <w:pStyle w:val="TABELLA"/>
        <w:rPr>
          <w:b/>
        </w:rPr>
      </w:pPr>
      <w:proofErr w:type="spellStart"/>
      <w:proofErr w:type="gramStart"/>
      <w:r w:rsidRPr="00D26956">
        <w:rPr>
          <w:b/>
        </w:rPr>
        <w:lastRenderedPageBreak/>
        <w:t>Tab</w:t>
      </w:r>
      <w:proofErr w:type="spellEnd"/>
      <w:r w:rsidRPr="00D26956">
        <w:rPr>
          <w:b/>
        </w:rPr>
        <w:t xml:space="preserve">. </w:t>
      </w:r>
      <w:r>
        <w:rPr>
          <w:b/>
        </w:rPr>
        <w:t>6</w:t>
      </w:r>
      <w:r w:rsidRPr="00D26956">
        <w:rPr>
          <w:b/>
        </w:rPr>
        <w:t xml:space="preserve"> - Provenienza professionale dei soci dello studio, per classe d'età</w:t>
      </w:r>
      <w:r>
        <w:rPr>
          <w:b/>
        </w:rPr>
        <w:t xml:space="preserve"> </w:t>
      </w:r>
      <w:r w:rsidRPr="00D26956">
        <w:t>(val. %)</w:t>
      </w:r>
      <w:proofErr w:type="gramEnd"/>
    </w:p>
    <w:p w:rsidR="007865C9" w:rsidRDefault="007865C9" w:rsidP="007865C9">
      <w:pPr>
        <w:pStyle w:val="TABELLA"/>
      </w:pPr>
    </w:p>
    <w:tbl>
      <w:tblPr>
        <w:tblW w:w="8260" w:type="dxa"/>
        <w:tblInd w:w="55" w:type="dxa"/>
        <w:tblLayout w:type="fixed"/>
        <w:tblCellMar>
          <w:left w:w="70" w:type="dxa"/>
          <w:right w:w="70" w:type="dxa"/>
        </w:tblCellMar>
        <w:tblLook w:val="04A0" w:firstRow="1" w:lastRow="0" w:firstColumn="1" w:lastColumn="0" w:noHBand="0" w:noVBand="1"/>
      </w:tblPr>
      <w:tblGrid>
        <w:gridCol w:w="4420"/>
        <w:gridCol w:w="960"/>
        <w:gridCol w:w="960"/>
        <w:gridCol w:w="960"/>
        <w:gridCol w:w="960"/>
      </w:tblGrid>
      <w:tr w:rsidR="007865C9" w:rsidRPr="00D26956" w:rsidTr="007865C9">
        <w:trPr>
          <w:trHeight w:val="170"/>
        </w:trPr>
        <w:tc>
          <w:tcPr>
            <w:tcW w:w="4420" w:type="dxa"/>
            <w:vMerge w:val="restart"/>
            <w:tcBorders>
              <w:top w:val="double" w:sz="6" w:space="0" w:color="000000"/>
              <w:left w:val="nil"/>
              <w:bottom w:val="nil"/>
              <w:right w:val="nil"/>
            </w:tcBorders>
            <w:shd w:val="clear" w:color="auto" w:fill="auto"/>
            <w:vAlign w:val="center"/>
          </w:tcPr>
          <w:p w:rsidR="007865C9" w:rsidRPr="00D26956" w:rsidRDefault="007865C9" w:rsidP="007865C9">
            <w:pPr>
              <w:pStyle w:val="TABELLA"/>
              <w:jc w:val="center"/>
            </w:pPr>
          </w:p>
        </w:tc>
        <w:tc>
          <w:tcPr>
            <w:tcW w:w="3840" w:type="dxa"/>
            <w:gridSpan w:val="4"/>
            <w:tcBorders>
              <w:top w:val="double" w:sz="6" w:space="0" w:color="000000"/>
              <w:left w:val="nil"/>
              <w:bottom w:val="single" w:sz="4" w:space="0" w:color="000000"/>
              <w:right w:val="nil"/>
            </w:tcBorders>
            <w:shd w:val="clear" w:color="auto" w:fill="auto"/>
          </w:tcPr>
          <w:p w:rsidR="007865C9" w:rsidRPr="00DD0886" w:rsidRDefault="007865C9" w:rsidP="007865C9">
            <w:pPr>
              <w:pStyle w:val="TABELLA"/>
              <w:jc w:val="center"/>
            </w:pPr>
            <w:r w:rsidRPr="00DD0886">
              <w:t>Età in classe</w:t>
            </w:r>
          </w:p>
        </w:tc>
      </w:tr>
      <w:tr w:rsidR="007865C9" w:rsidRPr="00D26956" w:rsidTr="007865C9">
        <w:trPr>
          <w:trHeight w:val="170"/>
        </w:trPr>
        <w:tc>
          <w:tcPr>
            <w:tcW w:w="4420" w:type="dxa"/>
            <w:vMerge/>
            <w:tcBorders>
              <w:top w:val="double" w:sz="6" w:space="0" w:color="000000"/>
              <w:left w:val="nil"/>
              <w:bottom w:val="nil"/>
              <w:right w:val="nil"/>
            </w:tcBorders>
            <w:vAlign w:val="center"/>
          </w:tcPr>
          <w:p w:rsidR="007865C9" w:rsidRPr="00D26956" w:rsidRDefault="007865C9" w:rsidP="007865C9">
            <w:pPr>
              <w:pStyle w:val="TABELLA"/>
              <w:jc w:val="center"/>
            </w:pPr>
          </w:p>
        </w:tc>
        <w:tc>
          <w:tcPr>
            <w:tcW w:w="960" w:type="dxa"/>
            <w:tcBorders>
              <w:top w:val="nil"/>
              <w:left w:val="nil"/>
              <w:bottom w:val="single" w:sz="4" w:space="0" w:color="000000"/>
              <w:right w:val="nil"/>
            </w:tcBorders>
            <w:shd w:val="clear" w:color="auto" w:fill="auto"/>
          </w:tcPr>
          <w:p w:rsidR="007865C9" w:rsidRPr="00DD0886" w:rsidRDefault="007865C9" w:rsidP="007865C9">
            <w:pPr>
              <w:pStyle w:val="TABELLA"/>
              <w:jc w:val="center"/>
            </w:pPr>
            <w:r w:rsidRPr="00DD0886">
              <w:t xml:space="preserve">Fino a </w:t>
            </w:r>
            <w:proofErr w:type="gramStart"/>
            <w:r w:rsidRPr="00DD0886">
              <w:t>40</w:t>
            </w:r>
            <w:proofErr w:type="gramEnd"/>
            <w:r w:rsidRPr="00DD0886">
              <w:t xml:space="preserve"> anni</w:t>
            </w:r>
          </w:p>
        </w:tc>
        <w:tc>
          <w:tcPr>
            <w:tcW w:w="960" w:type="dxa"/>
            <w:tcBorders>
              <w:top w:val="nil"/>
              <w:left w:val="nil"/>
              <w:bottom w:val="single" w:sz="4" w:space="0" w:color="000000"/>
              <w:right w:val="nil"/>
            </w:tcBorders>
            <w:shd w:val="clear" w:color="auto" w:fill="auto"/>
          </w:tcPr>
          <w:p w:rsidR="007865C9" w:rsidRPr="00DD0886" w:rsidRDefault="007865C9" w:rsidP="007865C9">
            <w:pPr>
              <w:pStyle w:val="TABELLA"/>
              <w:jc w:val="center"/>
            </w:pPr>
            <w:r w:rsidRPr="00DD0886">
              <w:t>41-50 anni</w:t>
            </w:r>
          </w:p>
        </w:tc>
        <w:tc>
          <w:tcPr>
            <w:tcW w:w="960" w:type="dxa"/>
            <w:tcBorders>
              <w:top w:val="nil"/>
              <w:left w:val="nil"/>
              <w:bottom w:val="single" w:sz="4" w:space="0" w:color="000000"/>
              <w:right w:val="nil"/>
            </w:tcBorders>
            <w:shd w:val="clear" w:color="auto" w:fill="auto"/>
          </w:tcPr>
          <w:p w:rsidR="007865C9" w:rsidRPr="00DD0886" w:rsidRDefault="007865C9" w:rsidP="007865C9">
            <w:pPr>
              <w:pStyle w:val="TABELLA"/>
              <w:jc w:val="center"/>
            </w:pPr>
            <w:r w:rsidRPr="00DD0886">
              <w:t xml:space="preserve">Oltre </w:t>
            </w:r>
            <w:proofErr w:type="gramStart"/>
            <w:r w:rsidRPr="00DD0886">
              <w:t>50</w:t>
            </w:r>
            <w:proofErr w:type="gramEnd"/>
            <w:r w:rsidRPr="00DD0886">
              <w:t xml:space="preserve"> anni</w:t>
            </w:r>
          </w:p>
        </w:tc>
        <w:tc>
          <w:tcPr>
            <w:tcW w:w="960" w:type="dxa"/>
            <w:tcBorders>
              <w:top w:val="nil"/>
              <w:left w:val="nil"/>
              <w:bottom w:val="single" w:sz="4" w:space="0" w:color="000000"/>
              <w:right w:val="nil"/>
            </w:tcBorders>
            <w:shd w:val="clear" w:color="auto" w:fill="auto"/>
          </w:tcPr>
          <w:p w:rsidR="007865C9" w:rsidRPr="00DD0886" w:rsidRDefault="007865C9" w:rsidP="007865C9">
            <w:pPr>
              <w:pStyle w:val="TABELLA"/>
              <w:jc w:val="center"/>
            </w:pPr>
            <w:r w:rsidRPr="00DD0886">
              <w:t>Totale</w:t>
            </w:r>
          </w:p>
        </w:tc>
      </w:tr>
      <w:tr w:rsidR="007865C9" w:rsidRPr="00D26956" w:rsidTr="007865C9">
        <w:trPr>
          <w:trHeight w:val="170"/>
        </w:trPr>
        <w:tc>
          <w:tcPr>
            <w:tcW w:w="4420" w:type="dxa"/>
            <w:tcBorders>
              <w:top w:val="single" w:sz="12" w:space="0" w:color="000000"/>
              <w:left w:val="nil"/>
              <w:bottom w:val="nil"/>
              <w:right w:val="nil"/>
            </w:tcBorders>
            <w:shd w:val="clear" w:color="auto" w:fill="auto"/>
            <w:vAlign w:val="center"/>
          </w:tcPr>
          <w:p w:rsidR="007865C9" w:rsidRPr="00DD0886" w:rsidRDefault="007865C9" w:rsidP="007865C9">
            <w:pPr>
              <w:pStyle w:val="TABELLA"/>
            </w:pPr>
            <w:r w:rsidRPr="00DD0886">
              <w:t>Stesso gruppo professionale</w:t>
            </w:r>
          </w:p>
        </w:tc>
        <w:tc>
          <w:tcPr>
            <w:tcW w:w="960" w:type="dxa"/>
            <w:tcBorders>
              <w:top w:val="single" w:sz="12" w:space="0" w:color="000000"/>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80,3</w:t>
            </w:r>
          </w:p>
        </w:tc>
        <w:tc>
          <w:tcPr>
            <w:tcW w:w="960" w:type="dxa"/>
            <w:tcBorders>
              <w:top w:val="single" w:sz="12" w:space="0" w:color="000000"/>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88,2</w:t>
            </w:r>
          </w:p>
        </w:tc>
        <w:tc>
          <w:tcPr>
            <w:tcW w:w="960" w:type="dxa"/>
            <w:tcBorders>
              <w:top w:val="single" w:sz="12" w:space="0" w:color="000000"/>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76,5</w:t>
            </w:r>
          </w:p>
        </w:tc>
        <w:tc>
          <w:tcPr>
            <w:tcW w:w="960" w:type="dxa"/>
            <w:tcBorders>
              <w:top w:val="single" w:sz="12" w:space="0" w:color="000000"/>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81,8</w:t>
            </w:r>
          </w:p>
        </w:tc>
      </w:tr>
      <w:tr w:rsidR="007865C9" w:rsidRPr="00D26956" w:rsidTr="007865C9">
        <w:trPr>
          <w:trHeight w:val="170"/>
        </w:trPr>
        <w:tc>
          <w:tcPr>
            <w:tcW w:w="4420" w:type="dxa"/>
            <w:tcBorders>
              <w:top w:val="nil"/>
              <w:left w:val="nil"/>
              <w:bottom w:val="nil"/>
              <w:right w:val="nil"/>
            </w:tcBorders>
            <w:shd w:val="clear" w:color="auto" w:fill="auto"/>
            <w:vAlign w:val="center"/>
          </w:tcPr>
          <w:p w:rsidR="007865C9" w:rsidRPr="00DD0886" w:rsidRDefault="007865C9" w:rsidP="007865C9">
            <w:pPr>
              <w:pStyle w:val="TABELLA"/>
            </w:pPr>
            <w:r w:rsidRPr="00DD0886">
              <w:t>Gruppi professionali diversi</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19,7</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11,8</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23,5</w:t>
            </w:r>
          </w:p>
        </w:tc>
        <w:tc>
          <w:tcPr>
            <w:tcW w:w="960" w:type="dxa"/>
            <w:tcBorders>
              <w:top w:val="nil"/>
              <w:left w:val="nil"/>
              <w:bottom w:val="nil"/>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18,2</w:t>
            </w:r>
          </w:p>
        </w:tc>
      </w:tr>
      <w:tr w:rsidR="007865C9" w:rsidRPr="00450231" w:rsidTr="007865C9">
        <w:trPr>
          <w:trHeight w:val="170"/>
        </w:trPr>
        <w:tc>
          <w:tcPr>
            <w:tcW w:w="4420" w:type="dxa"/>
            <w:tcBorders>
              <w:top w:val="nil"/>
              <w:left w:val="nil"/>
              <w:bottom w:val="double" w:sz="6" w:space="0" w:color="000000"/>
              <w:right w:val="nil"/>
            </w:tcBorders>
            <w:shd w:val="clear" w:color="auto" w:fill="auto"/>
            <w:vAlign w:val="center"/>
          </w:tcPr>
          <w:p w:rsidR="007865C9" w:rsidRPr="00DD0886" w:rsidRDefault="007865C9" w:rsidP="007865C9">
            <w:pPr>
              <w:pStyle w:val="TABELLA"/>
            </w:pPr>
            <w:r w:rsidRPr="00DD0886">
              <w:t>Totale</w:t>
            </w:r>
          </w:p>
        </w:tc>
        <w:tc>
          <w:tcPr>
            <w:tcW w:w="960" w:type="dxa"/>
            <w:tcBorders>
              <w:top w:val="nil"/>
              <w:left w:val="nil"/>
              <w:bottom w:val="double" w:sz="6" w:space="0" w:color="000000"/>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100,0</w:t>
            </w:r>
          </w:p>
        </w:tc>
        <w:tc>
          <w:tcPr>
            <w:tcW w:w="960" w:type="dxa"/>
            <w:tcBorders>
              <w:top w:val="nil"/>
              <w:left w:val="nil"/>
              <w:bottom w:val="double" w:sz="6" w:space="0" w:color="000000"/>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100,0</w:t>
            </w:r>
          </w:p>
        </w:tc>
        <w:tc>
          <w:tcPr>
            <w:tcW w:w="960" w:type="dxa"/>
            <w:tcBorders>
              <w:top w:val="nil"/>
              <w:left w:val="nil"/>
              <w:bottom w:val="double" w:sz="6" w:space="0" w:color="000000"/>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100,0</w:t>
            </w:r>
          </w:p>
        </w:tc>
        <w:tc>
          <w:tcPr>
            <w:tcW w:w="960" w:type="dxa"/>
            <w:tcBorders>
              <w:top w:val="nil"/>
              <w:left w:val="nil"/>
              <w:bottom w:val="double" w:sz="6" w:space="0" w:color="000000"/>
              <w:right w:val="nil"/>
            </w:tcBorders>
            <w:shd w:val="clear" w:color="auto" w:fill="auto"/>
            <w:noWrap/>
            <w:vAlign w:val="center"/>
          </w:tcPr>
          <w:p w:rsidR="007865C9" w:rsidRPr="00DD0886" w:rsidRDefault="007865C9" w:rsidP="007865C9">
            <w:pPr>
              <w:pStyle w:val="TABELLA"/>
              <w:tabs>
                <w:tab w:val="clear" w:pos="737"/>
                <w:tab w:val="clear" w:pos="851"/>
                <w:tab w:val="decimal" w:pos="430"/>
              </w:tabs>
            </w:pPr>
            <w:r w:rsidRPr="00DD0886">
              <w:t>100,0</w:t>
            </w:r>
          </w:p>
        </w:tc>
      </w:tr>
    </w:tbl>
    <w:p w:rsidR="007865C9" w:rsidRDefault="007865C9" w:rsidP="007865C9">
      <w:pPr>
        <w:pStyle w:val="TABELLA"/>
      </w:pPr>
    </w:p>
    <w:p w:rsidR="007865C9" w:rsidRDefault="007865C9" w:rsidP="007865C9">
      <w:pPr>
        <w:pStyle w:val="TABELLA"/>
      </w:pPr>
      <w:r>
        <w:t xml:space="preserve">Fonte: indagine </w:t>
      </w:r>
      <w:proofErr w:type="spellStart"/>
      <w:r>
        <w:t>Censis-Adepp</w:t>
      </w:r>
      <w:proofErr w:type="spellEnd"/>
    </w:p>
    <w:p w:rsidR="007865C9" w:rsidRDefault="007865C9" w:rsidP="007865C9">
      <w:pPr>
        <w:pStyle w:val="TABELLA"/>
      </w:pPr>
    </w:p>
    <w:p w:rsidR="00022349" w:rsidRDefault="002844DA" w:rsidP="00D26956">
      <w:r>
        <w:t xml:space="preserve">Il carattere individuale della professione </w:t>
      </w:r>
      <w:r w:rsidR="00A61773">
        <w:t>è confermato anche d</w:t>
      </w:r>
      <w:r>
        <w:t xml:space="preserve">alla tendenza a svolgere il lavoro in totale autonomia. </w:t>
      </w:r>
      <w:r w:rsidR="00022349">
        <w:t>Solo il 38,4% dei professionisti interpellati si avvale</w:t>
      </w:r>
      <w:proofErr w:type="gramStart"/>
      <w:r w:rsidR="00022349">
        <w:t xml:space="preserve"> infatti</w:t>
      </w:r>
      <w:proofErr w:type="gramEnd"/>
      <w:r w:rsidR="00022349">
        <w:t xml:space="preserve"> della collaborazione di altre persone, mentre il 61,6% svolge il lavoro interamente per conto proprio. Il 17,2% ha </w:t>
      </w:r>
      <w:proofErr w:type="gramStart"/>
      <w:r w:rsidR="00022349">
        <w:t>1</w:t>
      </w:r>
      <w:proofErr w:type="gramEnd"/>
      <w:r w:rsidR="00022349">
        <w:t xml:space="preserve"> o 2 addetti, mentre il 21,2% </w:t>
      </w:r>
      <w:r w:rsidR="00A61773">
        <w:t xml:space="preserve">ne ha </w:t>
      </w:r>
      <w:r w:rsidR="00022349">
        <w:t xml:space="preserve">3 o più. Sono gli studi che operano in ambito economico e sociale quelli che presentano il maggior livello di organizzazione, </w:t>
      </w:r>
      <w:proofErr w:type="gramStart"/>
      <w:r w:rsidR="00022349">
        <w:t>visto che</w:t>
      </w:r>
      <w:proofErr w:type="gramEnd"/>
      <w:r w:rsidR="00022349">
        <w:t xml:space="preserve"> quasi il 40% dei professionisti si avvale del supporto di 3 o più collaboratori, mentre sia tra le professioni sanitarie </w:t>
      </w:r>
      <w:r w:rsidR="00A61773">
        <w:t>ch</w:t>
      </w:r>
      <w:r w:rsidR="00022349">
        <w:t>e tecniche, il modello individuale è di gran lunga prevalente</w:t>
      </w:r>
      <w:r w:rsidR="007865C9">
        <w:t xml:space="preserve"> (</w:t>
      </w:r>
      <w:proofErr w:type="spellStart"/>
      <w:r w:rsidR="007865C9">
        <w:t>tab</w:t>
      </w:r>
      <w:proofErr w:type="spellEnd"/>
      <w:r w:rsidR="007865C9">
        <w:t>. 7)</w:t>
      </w:r>
      <w:r w:rsidR="00022349">
        <w:t xml:space="preserve">. </w:t>
      </w:r>
    </w:p>
    <w:p w:rsidR="007865C9" w:rsidRDefault="007865C9" w:rsidP="007865C9">
      <w:pPr>
        <w:pStyle w:val="TABELLA"/>
        <w:tabs>
          <w:tab w:val="clear" w:pos="737"/>
          <w:tab w:val="clear" w:pos="851"/>
        </w:tabs>
        <w:ind w:left="709" w:right="-994" w:hanging="709"/>
        <w:rPr>
          <w:b/>
        </w:rPr>
      </w:pPr>
    </w:p>
    <w:p w:rsidR="007865C9" w:rsidRDefault="007865C9" w:rsidP="007865C9">
      <w:pPr>
        <w:pStyle w:val="TABELLA"/>
        <w:tabs>
          <w:tab w:val="clear" w:pos="737"/>
          <w:tab w:val="clear" w:pos="851"/>
        </w:tabs>
        <w:ind w:left="709" w:right="-994" w:hanging="709"/>
      </w:pPr>
      <w:proofErr w:type="spellStart"/>
      <w:r w:rsidRPr="00D26956">
        <w:rPr>
          <w:b/>
        </w:rPr>
        <w:t>Tab</w:t>
      </w:r>
      <w:proofErr w:type="spellEnd"/>
      <w:r w:rsidRPr="00D26956">
        <w:rPr>
          <w:b/>
        </w:rPr>
        <w:t>. 7 –</w:t>
      </w:r>
      <w:r w:rsidRPr="00D26956">
        <w:rPr>
          <w:b/>
        </w:rPr>
        <w:tab/>
      </w:r>
      <w:proofErr w:type="gramStart"/>
      <w:r>
        <w:rPr>
          <w:b/>
        </w:rPr>
        <w:t xml:space="preserve">Numero di addetti (dipendenti </w:t>
      </w:r>
      <w:r w:rsidRPr="00D26956">
        <w:rPr>
          <w:b/>
        </w:rPr>
        <w:t>e collaboratori) dello studio, per area professionale</w:t>
      </w:r>
      <w:r w:rsidRPr="00D26956">
        <w:t xml:space="preserve"> (val. %)</w:t>
      </w:r>
      <w:proofErr w:type="gramEnd"/>
    </w:p>
    <w:p w:rsidR="007865C9" w:rsidRDefault="007865C9" w:rsidP="007865C9">
      <w:pPr>
        <w:pStyle w:val="TABELLA"/>
        <w:tabs>
          <w:tab w:val="clear" w:pos="737"/>
          <w:tab w:val="clear" w:pos="851"/>
        </w:tabs>
        <w:ind w:left="709" w:hanging="709"/>
      </w:pPr>
    </w:p>
    <w:tbl>
      <w:tblPr>
        <w:tblW w:w="8260" w:type="dxa"/>
        <w:tblInd w:w="55" w:type="dxa"/>
        <w:tblLayout w:type="fixed"/>
        <w:tblCellMar>
          <w:left w:w="70" w:type="dxa"/>
          <w:right w:w="70" w:type="dxa"/>
        </w:tblCellMar>
        <w:tblLook w:val="04A0" w:firstRow="1" w:lastRow="0" w:firstColumn="1" w:lastColumn="0" w:noHBand="0" w:noVBand="1"/>
      </w:tblPr>
      <w:tblGrid>
        <w:gridCol w:w="4266"/>
        <w:gridCol w:w="1034"/>
        <w:gridCol w:w="960"/>
        <w:gridCol w:w="1040"/>
        <w:gridCol w:w="960"/>
      </w:tblGrid>
      <w:tr w:rsidR="007865C9" w:rsidRPr="00D26956" w:rsidTr="007865C9">
        <w:trPr>
          <w:trHeight w:val="170"/>
        </w:trPr>
        <w:tc>
          <w:tcPr>
            <w:tcW w:w="4266" w:type="dxa"/>
            <w:vMerge w:val="restart"/>
            <w:tcBorders>
              <w:top w:val="double" w:sz="6" w:space="0" w:color="000000"/>
              <w:left w:val="nil"/>
              <w:bottom w:val="nil"/>
              <w:right w:val="nil"/>
            </w:tcBorders>
            <w:shd w:val="clear" w:color="auto" w:fill="auto"/>
            <w:vAlign w:val="center"/>
          </w:tcPr>
          <w:p w:rsidR="007865C9" w:rsidRPr="00D26956" w:rsidRDefault="007865C9" w:rsidP="007865C9">
            <w:pPr>
              <w:pStyle w:val="TABELLA"/>
              <w:jc w:val="center"/>
            </w:pPr>
          </w:p>
        </w:tc>
        <w:tc>
          <w:tcPr>
            <w:tcW w:w="3994" w:type="dxa"/>
            <w:gridSpan w:val="4"/>
            <w:tcBorders>
              <w:top w:val="double" w:sz="6" w:space="0" w:color="000000"/>
              <w:left w:val="nil"/>
              <w:bottom w:val="single" w:sz="4" w:space="0" w:color="000000"/>
              <w:right w:val="nil"/>
            </w:tcBorders>
            <w:shd w:val="clear" w:color="auto" w:fill="auto"/>
          </w:tcPr>
          <w:p w:rsidR="007865C9" w:rsidRPr="00DD0886" w:rsidRDefault="007865C9" w:rsidP="007865C9">
            <w:pPr>
              <w:pStyle w:val="TABELLA"/>
              <w:jc w:val="center"/>
            </w:pPr>
            <w:r>
              <w:t>Area</w:t>
            </w:r>
          </w:p>
        </w:tc>
      </w:tr>
      <w:tr w:rsidR="007865C9" w:rsidRPr="00D26956" w:rsidTr="007865C9">
        <w:trPr>
          <w:trHeight w:val="170"/>
        </w:trPr>
        <w:tc>
          <w:tcPr>
            <w:tcW w:w="4266" w:type="dxa"/>
            <w:vMerge/>
            <w:tcBorders>
              <w:top w:val="double" w:sz="6" w:space="0" w:color="000000"/>
              <w:left w:val="nil"/>
              <w:bottom w:val="nil"/>
              <w:right w:val="nil"/>
            </w:tcBorders>
            <w:vAlign w:val="center"/>
          </w:tcPr>
          <w:p w:rsidR="007865C9" w:rsidRPr="00D26956" w:rsidRDefault="007865C9" w:rsidP="007865C9">
            <w:pPr>
              <w:pStyle w:val="TABELLA"/>
              <w:jc w:val="center"/>
            </w:pPr>
          </w:p>
        </w:tc>
        <w:tc>
          <w:tcPr>
            <w:tcW w:w="1034" w:type="dxa"/>
            <w:tcBorders>
              <w:top w:val="nil"/>
              <w:left w:val="nil"/>
              <w:bottom w:val="single" w:sz="4" w:space="0" w:color="000000"/>
              <w:right w:val="nil"/>
            </w:tcBorders>
            <w:shd w:val="clear" w:color="auto" w:fill="auto"/>
          </w:tcPr>
          <w:p w:rsidR="007865C9" w:rsidRPr="00D26956" w:rsidRDefault="007865C9" w:rsidP="007865C9">
            <w:pPr>
              <w:pStyle w:val="TABELLA"/>
              <w:jc w:val="center"/>
            </w:pPr>
            <w:r w:rsidRPr="00D26956">
              <w:t>Economico sociale</w:t>
            </w:r>
          </w:p>
        </w:tc>
        <w:tc>
          <w:tcPr>
            <w:tcW w:w="960" w:type="dxa"/>
            <w:tcBorders>
              <w:top w:val="nil"/>
              <w:left w:val="nil"/>
              <w:bottom w:val="single" w:sz="4" w:space="0" w:color="000000"/>
              <w:right w:val="nil"/>
            </w:tcBorders>
            <w:shd w:val="clear" w:color="auto" w:fill="auto"/>
          </w:tcPr>
          <w:p w:rsidR="007865C9" w:rsidRPr="00D26956" w:rsidRDefault="007865C9" w:rsidP="007865C9">
            <w:pPr>
              <w:pStyle w:val="TABELLA"/>
              <w:jc w:val="center"/>
            </w:pPr>
            <w:r w:rsidRPr="00D26956">
              <w:t>Sanitaria</w:t>
            </w:r>
          </w:p>
        </w:tc>
        <w:tc>
          <w:tcPr>
            <w:tcW w:w="1040" w:type="dxa"/>
            <w:tcBorders>
              <w:top w:val="nil"/>
              <w:left w:val="nil"/>
              <w:bottom w:val="single" w:sz="4" w:space="0" w:color="000000"/>
              <w:right w:val="nil"/>
            </w:tcBorders>
            <w:shd w:val="clear" w:color="auto" w:fill="auto"/>
          </w:tcPr>
          <w:p w:rsidR="007865C9" w:rsidRPr="00D26956" w:rsidRDefault="007865C9" w:rsidP="007865C9">
            <w:pPr>
              <w:pStyle w:val="TABELLA"/>
              <w:jc w:val="center"/>
            </w:pPr>
            <w:r w:rsidRPr="00D26956">
              <w:t>Rete delle professioni tecniche</w:t>
            </w:r>
          </w:p>
        </w:tc>
        <w:tc>
          <w:tcPr>
            <w:tcW w:w="960" w:type="dxa"/>
            <w:tcBorders>
              <w:top w:val="nil"/>
              <w:left w:val="nil"/>
              <w:bottom w:val="single" w:sz="4" w:space="0" w:color="000000"/>
              <w:right w:val="nil"/>
            </w:tcBorders>
            <w:shd w:val="clear" w:color="auto" w:fill="auto"/>
          </w:tcPr>
          <w:p w:rsidR="007865C9" w:rsidRPr="00D26956" w:rsidRDefault="007865C9" w:rsidP="007865C9">
            <w:pPr>
              <w:pStyle w:val="TABELLA"/>
              <w:jc w:val="center"/>
            </w:pPr>
            <w:r w:rsidRPr="00D26956">
              <w:t>Totale</w:t>
            </w:r>
          </w:p>
        </w:tc>
      </w:tr>
      <w:tr w:rsidR="007865C9" w:rsidRPr="00D26956" w:rsidTr="007865C9">
        <w:trPr>
          <w:trHeight w:val="170"/>
        </w:trPr>
        <w:tc>
          <w:tcPr>
            <w:tcW w:w="4266" w:type="dxa"/>
            <w:tcBorders>
              <w:top w:val="single" w:sz="12" w:space="0" w:color="000000"/>
              <w:left w:val="nil"/>
              <w:bottom w:val="nil"/>
              <w:right w:val="nil"/>
            </w:tcBorders>
            <w:shd w:val="clear" w:color="auto" w:fill="auto"/>
            <w:vAlign w:val="center"/>
          </w:tcPr>
          <w:p w:rsidR="007865C9" w:rsidRPr="00D26956" w:rsidRDefault="007865C9" w:rsidP="007865C9">
            <w:pPr>
              <w:pStyle w:val="TABELLA"/>
            </w:pPr>
            <w:r w:rsidRPr="00D26956">
              <w:t>Nessuno</w:t>
            </w:r>
          </w:p>
        </w:tc>
        <w:tc>
          <w:tcPr>
            <w:tcW w:w="1034" w:type="dxa"/>
            <w:tcBorders>
              <w:top w:val="single" w:sz="12" w:space="0" w:color="000000"/>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37,5</w:t>
            </w:r>
          </w:p>
        </w:tc>
        <w:tc>
          <w:tcPr>
            <w:tcW w:w="960" w:type="dxa"/>
            <w:tcBorders>
              <w:top w:val="single" w:sz="12" w:space="0" w:color="000000"/>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66,8</w:t>
            </w:r>
          </w:p>
        </w:tc>
        <w:tc>
          <w:tcPr>
            <w:tcW w:w="1040" w:type="dxa"/>
            <w:tcBorders>
              <w:top w:val="single" w:sz="12" w:space="0" w:color="000000"/>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66,4</w:t>
            </w:r>
          </w:p>
        </w:tc>
        <w:tc>
          <w:tcPr>
            <w:tcW w:w="960" w:type="dxa"/>
            <w:tcBorders>
              <w:top w:val="single" w:sz="12" w:space="0" w:color="000000"/>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61,6</w:t>
            </w:r>
          </w:p>
        </w:tc>
      </w:tr>
      <w:tr w:rsidR="007865C9" w:rsidRPr="00D26956" w:rsidTr="007865C9">
        <w:trPr>
          <w:trHeight w:val="170"/>
        </w:trPr>
        <w:tc>
          <w:tcPr>
            <w:tcW w:w="4266" w:type="dxa"/>
            <w:tcBorders>
              <w:top w:val="nil"/>
              <w:left w:val="nil"/>
              <w:bottom w:val="nil"/>
              <w:right w:val="nil"/>
            </w:tcBorders>
            <w:shd w:val="clear" w:color="auto" w:fill="auto"/>
            <w:vAlign w:val="center"/>
          </w:tcPr>
          <w:p w:rsidR="007865C9" w:rsidRPr="00D26956" w:rsidRDefault="007865C9" w:rsidP="007865C9">
            <w:pPr>
              <w:pStyle w:val="TABELLA"/>
            </w:pPr>
            <w:r w:rsidRPr="00D26956">
              <w:t>1-2 addetti</w:t>
            </w:r>
          </w:p>
        </w:tc>
        <w:tc>
          <w:tcPr>
            <w:tcW w:w="1034" w:type="dxa"/>
            <w:tcBorders>
              <w:top w:val="nil"/>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23,3</w:t>
            </w:r>
          </w:p>
        </w:tc>
        <w:tc>
          <w:tcPr>
            <w:tcW w:w="960" w:type="dxa"/>
            <w:tcBorders>
              <w:top w:val="nil"/>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11,3</w:t>
            </w:r>
          </w:p>
        </w:tc>
        <w:tc>
          <w:tcPr>
            <w:tcW w:w="1040" w:type="dxa"/>
            <w:tcBorders>
              <w:top w:val="nil"/>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21,5</w:t>
            </w:r>
          </w:p>
        </w:tc>
        <w:tc>
          <w:tcPr>
            <w:tcW w:w="960" w:type="dxa"/>
            <w:tcBorders>
              <w:top w:val="nil"/>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17,2</w:t>
            </w:r>
          </w:p>
        </w:tc>
      </w:tr>
      <w:tr w:rsidR="007865C9" w:rsidRPr="00D26956" w:rsidTr="007865C9">
        <w:trPr>
          <w:trHeight w:val="170"/>
        </w:trPr>
        <w:tc>
          <w:tcPr>
            <w:tcW w:w="4266" w:type="dxa"/>
            <w:tcBorders>
              <w:top w:val="nil"/>
              <w:left w:val="nil"/>
              <w:bottom w:val="nil"/>
              <w:right w:val="nil"/>
            </w:tcBorders>
            <w:shd w:val="clear" w:color="auto" w:fill="auto"/>
            <w:vAlign w:val="center"/>
          </w:tcPr>
          <w:p w:rsidR="007865C9" w:rsidRPr="00D26956" w:rsidRDefault="007865C9" w:rsidP="007865C9">
            <w:pPr>
              <w:pStyle w:val="TABELLA"/>
            </w:pPr>
            <w:r w:rsidRPr="00D26956">
              <w:t>3 o più addetti</w:t>
            </w:r>
          </w:p>
        </w:tc>
        <w:tc>
          <w:tcPr>
            <w:tcW w:w="1034" w:type="dxa"/>
            <w:tcBorders>
              <w:top w:val="nil"/>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39,2</w:t>
            </w:r>
          </w:p>
        </w:tc>
        <w:tc>
          <w:tcPr>
            <w:tcW w:w="960" w:type="dxa"/>
            <w:tcBorders>
              <w:top w:val="nil"/>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21,9</w:t>
            </w:r>
          </w:p>
        </w:tc>
        <w:tc>
          <w:tcPr>
            <w:tcW w:w="1040" w:type="dxa"/>
            <w:tcBorders>
              <w:top w:val="nil"/>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12,1</w:t>
            </w:r>
          </w:p>
        </w:tc>
        <w:tc>
          <w:tcPr>
            <w:tcW w:w="960" w:type="dxa"/>
            <w:tcBorders>
              <w:top w:val="nil"/>
              <w:left w:val="nil"/>
              <w:bottom w:val="nil"/>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21,2</w:t>
            </w:r>
          </w:p>
        </w:tc>
      </w:tr>
      <w:tr w:rsidR="007865C9" w:rsidRPr="00450231" w:rsidTr="007865C9">
        <w:trPr>
          <w:trHeight w:val="170"/>
        </w:trPr>
        <w:tc>
          <w:tcPr>
            <w:tcW w:w="4266" w:type="dxa"/>
            <w:tcBorders>
              <w:top w:val="nil"/>
              <w:left w:val="nil"/>
              <w:bottom w:val="double" w:sz="6" w:space="0" w:color="000000"/>
              <w:right w:val="nil"/>
            </w:tcBorders>
            <w:shd w:val="clear" w:color="auto" w:fill="auto"/>
            <w:vAlign w:val="center"/>
          </w:tcPr>
          <w:p w:rsidR="007865C9" w:rsidRPr="00D26956" w:rsidRDefault="007865C9" w:rsidP="007865C9">
            <w:pPr>
              <w:pStyle w:val="TABELLA"/>
            </w:pPr>
            <w:r w:rsidRPr="00D26956">
              <w:t>Totale</w:t>
            </w:r>
          </w:p>
        </w:tc>
        <w:tc>
          <w:tcPr>
            <w:tcW w:w="1034" w:type="dxa"/>
            <w:tcBorders>
              <w:top w:val="nil"/>
              <w:left w:val="nil"/>
              <w:bottom w:val="double" w:sz="6" w:space="0" w:color="000000"/>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100,0</w:t>
            </w:r>
          </w:p>
        </w:tc>
        <w:tc>
          <w:tcPr>
            <w:tcW w:w="960" w:type="dxa"/>
            <w:tcBorders>
              <w:top w:val="nil"/>
              <w:left w:val="nil"/>
              <w:bottom w:val="double" w:sz="6" w:space="0" w:color="000000"/>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100,0</w:t>
            </w:r>
          </w:p>
        </w:tc>
        <w:tc>
          <w:tcPr>
            <w:tcW w:w="1040" w:type="dxa"/>
            <w:tcBorders>
              <w:top w:val="nil"/>
              <w:left w:val="nil"/>
              <w:bottom w:val="double" w:sz="6" w:space="0" w:color="000000"/>
              <w:right w:val="nil"/>
            </w:tcBorders>
            <w:shd w:val="clear" w:color="auto" w:fill="auto"/>
            <w:noWrap/>
            <w:vAlign w:val="center"/>
          </w:tcPr>
          <w:p w:rsidR="007865C9" w:rsidRPr="00D26956" w:rsidRDefault="007865C9" w:rsidP="007865C9">
            <w:pPr>
              <w:pStyle w:val="TABELLA"/>
              <w:tabs>
                <w:tab w:val="clear" w:pos="737"/>
                <w:tab w:val="clear" w:pos="851"/>
                <w:tab w:val="decimal" w:pos="494"/>
              </w:tabs>
            </w:pPr>
            <w:r w:rsidRPr="00D26956">
              <w:t>100,0</w:t>
            </w:r>
          </w:p>
        </w:tc>
        <w:tc>
          <w:tcPr>
            <w:tcW w:w="960" w:type="dxa"/>
            <w:tcBorders>
              <w:top w:val="nil"/>
              <w:left w:val="nil"/>
              <w:bottom w:val="double" w:sz="6" w:space="0" w:color="000000"/>
              <w:right w:val="nil"/>
            </w:tcBorders>
            <w:shd w:val="clear" w:color="auto" w:fill="auto"/>
            <w:noWrap/>
            <w:vAlign w:val="center"/>
          </w:tcPr>
          <w:p w:rsidR="007865C9" w:rsidRPr="00174B0B" w:rsidRDefault="007865C9" w:rsidP="007865C9">
            <w:pPr>
              <w:pStyle w:val="TABELLA"/>
              <w:tabs>
                <w:tab w:val="clear" w:pos="737"/>
                <w:tab w:val="clear" w:pos="851"/>
                <w:tab w:val="decimal" w:pos="494"/>
              </w:tabs>
            </w:pPr>
            <w:r w:rsidRPr="00D26956">
              <w:t>100,0</w:t>
            </w:r>
          </w:p>
        </w:tc>
      </w:tr>
    </w:tbl>
    <w:p w:rsidR="007865C9" w:rsidRDefault="007865C9" w:rsidP="007865C9">
      <w:pPr>
        <w:pStyle w:val="TABELLA"/>
      </w:pPr>
    </w:p>
    <w:p w:rsidR="007865C9" w:rsidRDefault="007865C9" w:rsidP="007865C9">
      <w:pPr>
        <w:pStyle w:val="TABELLA"/>
      </w:pPr>
      <w:r>
        <w:t xml:space="preserve">Fonte: indagine </w:t>
      </w:r>
      <w:proofErr w:type="spellStart"/>
      <w:r>
        <w:t>Censis-Adepp</w:t>
      </w:r>
      <w:proofErr w:type="spellEnd"/>
    </w:p>
    <w:p w:rsidR="007865C9" w:rsidRDefault="007865C9" w:rsidP="007865C9">
      <w:pPr>
        <w:pStyle w:val="TABELLA"/>
      </w:pPr>
    </w:p>
    <w:p w:rsidR="00D75795" w:rsidRPr="00DD0886" w:rsidRDefault="00A61773" w:rsidP="00D26956">
      <w:r>
        <w:t>Le ridotte dimensioni</w:t>
      </w:r>
      <w:r w:rsidR="00D75795" w:rsidRPr="00DD0886">
        <w:t xml:space="preserve"> dell’attività, la forte propensione al lavoro individuale, penalizzano tuttavia la capacità di crescita dei professionisti, che restano confinati in un mercato per lo più locale e dai perimetri ben definiti. L’84,9% degli intervistati dichiara</w:t>
      </w:r>
      <w:proofErr w:type="gramStart"/>
      <w:r w:rsidR="00D75795" w:rsidRPr="00DD0886">
        <w:t xml:space="preserve"> infatti</w:t>
      </w:r>
      <w:proofErr w:type="gramEnd"/>
      <w:r w:rsidR="00D75795" w:rsidRPr="00DD0886">
        <w:t xml:space="preserve"> di operare esclusivamente nel contesto cittadino e solo il 15,1% si proietta su un orizzonte più ampio, di tipo nazionale (12,3%) o internazionale (2,8%)</w:t>
      </w:r>
      <w:r w:rsidR="007865C9">
        <w:t xml:space="preserve"> (</w:t>
      </w:r>
      <w:proofErr w:type="spellStart"/>
      <w:r w:rsidR="007865C9">
        <w:t>tab</w:t>
      </w:r>
      <w:proofErr w:type="spellEnd"/>
      <w:r w:rsidR="007865C9">
        <w:t>. 8).</w:t>
      </w:r>
    </w:p>
    <w:p w:rsidR="007936A5" w:rsidRDefault="007936A5" w:rsidP="007865C9">
      <w:pPr>
        <w:pStyle w:val="TABELLA"/>
        <w:rPr>
          <w:b/>
        </w:rPr>
      </w:pPr>
    </w:p>
    <w:p w:rsidR="007865C9" w:rsidRPr="00E369FF" w:rsidRDefault="007865C9" w:rsidP="007865C9">
      <w:pPr>
        <w:pStyle w:val="TABELLA"/>
      </w:pPr>
      <w:proofErr w:type="spellStart"/>
      <w:proofErr w:type="gramStart"/>
      <w:r w:rsidRPr="00D26956">
        <w:rPr>
          <w:b/>
        </w:rPr>
        <w:t>Tab</w:t>
      </w:r>
      <w:proofErr w:type="spellEnd"/>
      <w:r w:rsidRPr="00D26956">
        <w:rPr>
          <w:b/>
        </w:rPr>
        <w:t>. 8 - Caratteristiche del mercato di riferimento, per classe d'età</w:t>
      </w:r>
      <w:r>
        <w:t xml:space="preserve"> (val. %)</w:t>
      </w:r>
      <w:proofErr w:type="gramEnd"/>
    </w:p>
    <w:p w:rsidR="007865C9" w:rsidRPr="00DD0886" w:rsidRDefault="007865C9" w:rsidP="007865C9">
      <w:pPr>
        <w:pStyle w:val="TABELLA"/>
      </w:pPr>
    </w:p>
    <w:tbl>
      <w:tblPr>
        <w:tblW w:w="5598" w:type="pct"/>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984"/>
        <w:gridCol w:w="1106"/>
        <w:gridCol w:w="1106"/>
        <w:gridCol w:w="1106"/>
        <w:gridCol w:w="1106"/>
      </w:tblGrid>
      <w:tr w:rsidR="007865C9" w:rsidRPr="00DD0886" w:rsidTr="007865C9">
        <w:trPr>
          <w:cantSplit/>
          <w:trHeight w:val="170"/>
        </w:trPr>
        <w:tc>
          <w:tcPr>
            <w:tcW w:w="3984" w:type="dxa"/>
            <w:vMerge w:val="restart"/>
            <w:tcBorders>
              <w:top w:val="double" w:sz="4" w:space="0" w:color="auto"/>
              <w:bottom w:val="nil"/>
            </w:tcBorders>
            <w:shd w:val="clear" w:color="auto" w:fill="auto"/>
            <w:vAlign w:val="center"/>
            <w:hideMark/>
          </w:tcPr>
          <w:p w:rsidR="007865C9" w:rsidRPr="00DD0886" w:rsidRDefault="007865C9" w:rsidP="007865C9">
            <w:pPr>
              <w:pStyle w:val="TABELLA"/>
            </w:pPr>
            <w:r w:rsidRPr="00DD0886">
              <w:t> </w:t>
            </w:r>
          </w:p>
        </w:tc>
        <w:tc>
          <w:tcPr>
            <w:tcW w:w="4424" w:type="dxa"/>
            <w:gridSpan w:val="4"/>
            <w:tcBorders>
              <w:top w:val="double" w:sz="4" w:space="0" w:color="auto"/>
              <w:bottom w:val="single" w:sz="4" w:space="0" w:color="auto"/>
            </w:tcBorders>
            <w:shd w:val="clear" w:color="auto" w:fill="auto"/>
            <w:vAlign w:val="center"/>
            <w:hideMark/>
          </w:tcPr>
          <w:p w:rsidR="007865C9" w:rsidRPr="00DD0886" w:rsidRDefault="007865C9" w:rsidP="007865C9">
            <w:pPr>
              <w:pStyle w:val="TABELLA"/>
              <w:jc w:val="center"/>
            </w:pPr>
            <w:r w:rsidRPr="00DD0886">
              <w:t>Età in classe</w:t>
            </w:r>
          </w:p>
        </w:tc>
      </w:tr>
      <w:tr w:rsidR="007865C9" w:rsidRPr="00DD0886" w:rsidTr="007865C9">
        <w:trPr>
          <w:cantSplit/>
          <w:trHeight w:val="170"/>
        </w:trPr>
        <w:tc>
          <w:tcPr>
            <w:tcW w:w="3984" w:type="dxa"/>
            <w:vMerge/>
            <w:tcBorders>
              <w:top w:val="nil"/>
              <w:bottom w:val="single" w:sz="12" w:space="0" w:color="auto"/>
            </w:tcBorders>
            <w:vAlign w:val="center"/>
            <w:hideMark/>
          </w:tcPr>
          <w:p w:rsidR="007865C9" w:rsidRPr="00DD0886" w:rsidRDefault="007865C9" w:rsidP="007865C9">
            <w:pPr>
              <w:pStyle w:val="TABELLA"/>
            </w:pPr>
          </w:p>
        </w:tc>
        <w:tc>
          <w:tcPr>
            <w:tcW w:w="1106" w:type="dxa"/>
            <w:tcBorders>
              <w:top w:val="single" w:sz="4" w:space="0" w:color="auto"/>
              <w:bottom w:val="single" w:sz="12" w:space="0" w:color="auto"/>
            </w:tcBorders>
            <w:shd w:val="clear" w:color="auto" w:fill="auto"/>
            <w:hideMark/>
          </w:tcPr>
          <w:p w:rsidR="007865C9" w:rsidRPr="00DD0886" w:rsidRDefault="007865C9" w:rsidP="007865C9">
            <w:pPr>
              <w:pStyle w:val="TABELLA"/>
              <w:jc w:val="center"/>
            </w:pPr>
            <w:r w:rsidRPr="00DD0886">
              <w:t xml:space="preserve">Fino a </w:t>
            </w:r>
            <w:proofErr w:type="gramStart"/>
            <w:r w:rsidRPr="00DD0886">
              <w:t>40</w:t>
            </w:r>
            <w:proofErr w:type="gramEnd"/>
            <w:r w:rsidRPr="00DD0886">
              <w:t xml:space="preserve"> anni</w:t>
            </w:r>
          </w:p>
        </w:tc>
        <w:tc>
          <w:tcPr>
            <w:tcW w:w="1106" w:type="dxa"/>
            <w:tcBorders>
              <w:top w:val="single" w:sz="4" w:space="0" w:color="auto"/>
              <w:bottom w:val="single" w:sz="12" w:space="0" w:color="auto"/>
            </w:tcBorders>
            <w:shd w:val="clear" w:color="auto" w:fill="auto"/>
            <w:hideMark/>
          </w:tcPr>
          <w:p w:rsidR="007865C9" w:rsidRPr="00DD0886" w:rsidRDefault="007865C9" w:rsidP="007865C9">
            <w:pPr>
              <w:pStyle w:val="TABELLA"/>
              <w:jc w:val="center"/>
            </w:pPr>
            <w:r w:rsidRPr="00DD0886">
              <w:t>41-50 anni</w:t>
            </w:r>
          </w:p>
        </w:tc>
        <w:tc>
          <w:tcPr>
            <w:tcW w:w="1106" w:type="dxa"/>
            <w:tcBorders>
              <w:top w:val="single" w:sz="4" w:space="0" w:color="auto"/>
              <w:bottom w:val="single" w:sz="12" w:space="0" w:color="auto"/>
            </w:tcBorders>
            <w:shd w:val="clear" w:color="auto" w:fill="auto"/>
            <w:hideMark/>
          </w:tcPr>
          <w:p w:rsidR="007865C9" w:rsidRPr="00DD0886" w:rsidRDefault="007865C9" w:rsidP="007865C9">
            <w:pPr>
              <w:pStyle w:val="TABELLA"/>
              <w:jc w:val="center"/>
            </w:pPr>
            <w:r w:rsidRPr="00DD0886">
              <w:t xml:space="preserve">Oltre </w:t>
            </w:r>
            <w:proofErr w:type="gramStart"/>
            <w:r w:rsidRPr="00DD0886">
              <w:t>50</w:t>
            </w:r>
            <w:proofErr w:type="gramEnd"/>
            <w:r w:rsidRPr="00DD0886">
              <w:t xml:space="preserve"> anni</w:t>
            </w:r>
          </w:p>
        </w:tc>
        <w:tc>
          <w:tcPr>
            <w:tcW w:w="1106" w:type="dxa"/>
            <w:tcBorders>
              <w:top w:val="single" w:sz="4" w:space="0" w:color="auto"/>
              <w:bottom w:val="single" w:sz="12" w:space="0" w:color="auto"/>
            </w:tcBorders>
            <w:shd w:val="clear" w:color="auto" w:fill="auto"/>
            <w:hideMark/>
          </w:tcPr>
          <w:p w:rsidR="007865C9" w:rsidRPr="00DD0886" w:rsidRDefault="007865C9" w:rsidP="007865C9">
            <w:pPr>
              <w:pStyle w:val="TABELLA"/>
              <w:jc w:val="center"/>
            </w:pPr>
            <w:r w:rsidRPr="00DD0886">
              <w:t>Totale</w:t>
            </w:r>
          </w:p>
        </w:tc>
      </w:tr>
      <w:tr w:rsidR="007865C9" w:rsidRPr="00DD0886" w:rsidTr="007865C9">
        <w:trPr>
          <w:cantSplit/>
          <w:trHeight w:val="170"/>
        </w:trPr>
        <w:tc>
          <w:tcPr>
            <w:tcW w:w="3984" w:type="dxa"/>
            <w:tcBorders>
              <w:top w:val="single" w:sz="12" w:space="0" w:color="auto"/>
              <w:bottom w:val="nil"/>
            </w:tcBorders>
            <w:shd w:val="clear" w:color="auto" w:fill="auto"/>
            <w:vAlign w:val="center"/>
            <w:hideMark/>
          </w:tcPr>
          <w:p w:rsidR="007865C9" w:rsidRPr="00DD0886" w:rsidRDefault="007865C9" w:rsidP="007865C9">
            <w:pPr>
              <w:pStyle w:val="TABELLA"/>
            </w:pPr>
            <w:r w:rsidRPr="00DD0886">
              <w:t xml:space="preserve">Locale, lo studio opera prevalentemente nel </w:t>
            </w:r>
            <w:proofErr w:type="gramStart"/>
            <w:r w:rsidRPr="00DD0886">
              <w:t>contesto</w:t>
            </w:r>
            <w:proofErr w:type="gramEnd"/>
            <w:r w:rsidRPr="00DD0886">
              <w:t xml:space="preserve"> cittadino locale e regionale</w:t>
            </w:r>
          </w:p>
        </w:tc>
        <w:tc>
          <w:tcPr>
            <w:tcW w:w="1106" w:type="dxa"/>
            <w:tcBorders>
              <w:top w:val="single" w:sz="12" w:space="0" w:color="auto"/>
              <w:bottom w:val="nil"/>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85,6</w:t>
            </w:r>
          </w:p>
        </w:tc>
        <w:tc>
          <w:tcPr>
            <w:tcW w:w="1106" w:type="dxa"/>
            <w:tcBorders>
              <w:top w:val="single" w:sz="12" w:space="0" w:color="auto"/>
              <w:bottom w:val="nil"/>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85,1</w:t>
            </w:r>
          </w:p>
        </w:tc>
        <w:tc>
          <w:tcPr>
            <w:tcW w:w="1106" w:type="dxa"/>
            <w:tcBorders>
              <w:top w:val="single" w:sz="12" w:space="0" w:color="auto"/>
              <w:bottom w:val="nil"/>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84,2</w:t>
            </w:r>
          </w:p>
        </w:tc>
        <w:tc>
          <w:tcPr>
            <w:tcW w:w="1106" w:type="dxa"/>
            <w:tcBorders>
              <w:top w:val="single" w:sz="12" w:space="0" w:color="auto"/>
              <w:bottom w:val="nil"/>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84,9</w:t>
            </w:r>
          </w:p>
        </w:tc>
      </w:tr>
      <w:tr w:rsidR="007865C9" w:rsidRPr="00DD0886" w:rsidTr="00665043">
        <w:trPr>
          <w:cantSplit/>
          <w:trHeight w:val="170"/>
        </w:trPr>
        <w:tc>
          <w:tcPr>
            <w:tcW w:w="3984" w:type="dxa"/>
            <w:tcBorders>
              <w:bottom w:val="nil"/>
            </w:tcBorders>
            <w:shd w:val="clear" w:color="auto" w:fill="auto"/>
            <w:vAlign w:val="center"/>
            <w:hideMark/>
          </w:tcPr>
          <w:p w:rsidR="007865C9" w:rsidRPr="00DD0886" w:rsidRDefault="007865C9" w:rsidP="007865C9">
            <w:pPr>
              <w:pStyle w:val="TABELLA"/>
            </w:pPr>
            <w:r w:rsidRPr="00DD0886">
              <w:t>Nazionale, lo studio vende servizi professionali su tutto il territorio nazionale provengono da tutta</w:t>
            </w:r>
            <w:r w:rsidR="00665043">
              <w:t xml:space="preserve"> </w:t>
            </w:r>
            <w:proofErr w:type="gramStart"/>
            <w:r w:rsidR="00665043">
              <w:t>Italia</w:t>
            </w:r>
            <w:proofErr w:type="gramEnd"/>
          </w:p>
        </w:tc>
        <w:tc>
          <w:tcPr>
            <w:tcW w:w="1106" w:type="dxa"/>
            <w:tcBorders>
              <w:bottom w:val="nil"/>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11,7</w:t>
            </w:r>
          </w:p>
        </w:tc>
        <w:tc>
          <w:tcPr>
            <w:tcW w:w="1106" w:type="dxa"/>
            <w:tcBorders>
              <w:bottom w:val="nil"/>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12,9</w:t>
            </w:r>
          </w:p>
        </w:tc>
        <w:tc>
          <w:tcPr>
            <w:tcW w:w="1106" w:type="dxa"/>
            <w:tcBorders>
              <w:bottom w:val="nil"/>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12,1</w:t>
            </w:r>
          </w:p>
        </w:tc>
        <w:tc>
          <w:tcPr>
            <w:tcW w:w="1106" w:type="dxa"/>
            <w:tcBorders>
              <w:bottom w:val="nil"/>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12,3</w:t>
            </w:r>
          </w:p>
        </w:tc>
      </w:tr>
      <w:tr w:rsidR="00665043" w:rsidRPr="00DD0886" w:rsidTr="00665043">
        <w:trPr>
          <w:cantSplit/>
          <w:trHeight w:val="170"/>
        </w:trPr>
        <w:tc>
          <w:tcPr>
            <w:tcW w:w="3984" w:type="dxa"/>
            <w:tcBorders>
              <w:top w:val="nil"/>
              <w:bottom w:val="nil"/>
            </w:tcBorders>
            <w:shd w:val="clear" w:color="auto" w:fill="auto"/>
            <w:vAlign w:val="center"/>
          </w:tcPr>
          <w:p w:rsidR="00665043" w:rsidRPr="00DD0886" w:rsidRDefault="00665043" w:rsidP="00665043">
            <w:pPr>
              <w:pStyle w:val="TABELLA"/>
            </w:pPr>
            <w:r>
              <w:t xml:space="preserve">Internazionale, lo studio vende </w:t>
            </w:r>
            <w:r w:rsidRPr="00DD0886">
              <w:rPr>
                <w:color w:val="000000"/>
                <w:szCs w:val="20"/>
              </w:rPr>
              <w:t>i propri servizi professionali anche all’</w:t>
            </w:r>
            <w:proofErr w:type="gramStart"/>
            <w:r w:rsidRPr="00DD0886">
              <w:rPr>
                <w:color w:val="000000"/>
                <w:szCs w:val="20"/>
              </w:rPr>
              <w:t>estero</w:t>
            </w:r>
            <w:proofErr w:type="gramEnd"/>
          </w:p>
        </w:tc>
        <w:tc>
          <w:tcPr>
            <w:tcW w:w="1106" w:type="dxa"/>
            <w:tcBorders>
              <w:top w:val="nil"/>
              <w:bottom w:val="nil"/>
            </w:tcBorders>
            <w:shd w:val="clear" w:color="auto" w:fill="auto"/>
            <w:noWrap/>
            <w:vAlign w:val="center"/>
          </w:tcPr>
          <w:p w:rsidR="00665043" w:rsidRPr="00DD0886" w:rsidRDefault="00665043" w:rsidP="007865C9">
            <w:pPr>
              <w:pStyle w:val="TABELLA"/>
              <w:tabs>
                <w:tab w:val="clear" w:pos="737"/>
                <w:tab w:val="clear" w:pos="851"/>
                <w:tab w:val="decimal" w:pos="480"/>
              </w:tabs>
            </w:pPr>
            <w:r>
              <w:t>2,7</w:t>
            </w:r>
          </w:p>
        </w:tc>
        <w:tc>
          <w:tcPr>
            <w:tcW w:w="1106" w:type="dxa"/>
            <w:tcBorders>
              <w:top w:val="nil"/>
              <w:bottom w:val="nil"/>
            </w:tcBorders>
            <w:shd w:val="clear" w:color="auto" w:fill="auto"/>
            <w:noWrap/>
            <w:vAlign w:val="center"/>
          </w:tcPr>
          <w:p w:rsidR="00665043" w:rsidRPr="00DD0886" w:rsidRDefault="00665043" w:rsidP="007865C9">
            <w:pPr>
              <w:pStyle w:val="TABELLA"/>
              <w:tabs>
                <w:tab w:val="clear" w:pos="737"/>
                <w:tab w:val="clear" w:pos="851"/>
                <w:tab w:val="decimal" w:pos="480"/>
              </w:tabs>
            </w:pPr>
            <w:r>
              <w:t>1,9</w:t>
            </w:r>
          </w:p>
        </w:tc>
        <w:tc>
          <w:tcPr>
            <w:tcW w:w="1106" w:type="dxa"/>
            <w:tcBorders>
              <w:top w:val="nil"/>
              <w:bottom w:val="nil"/>
            </w:tcBorders>
            <w:shd w:val="clear" w:color="auto" w:fill="auto"/>
            <w:noWrap/>
            <w:vAlign w:val="center"/>
          </w:tcPr>
          <w:p w:rsidR="00665043" w:rsidRPr="00DD0886" w:rsidRDefault="00665043" w:rsidP="007865C9">
            <w:pPr>
              <w:pStyle w:val="TABELLA"/>
              <w:tabs>
                <w:tab w:val="clear" w:pos="737"/>
                <w:tab w:val="clear" w:pos="851"/>
                <w:tab w:val="decimal" w:pos="480"/>
              </w:tabs>
            </w:pPr>
            <w:r>
              <w:t>3,6</w:t>
            </w:r>
          </w:p>
        </w:tc>
        <w:tc>
          <w:tcPr>
            <w:tcW w:w="1106" w:type="dxa"/>
            <w:tcBorders>
              <w:top w:val="nil"/>
              <w:bottom w:val="nil"/>
            </w:tcBorders>
            <w:shd w:val="clear" w:color="auto" w:fill="auto"/>
            <w:noWrap/>
            <w:vAlign w:val="center"/>
          </w:tcPr>
          <w:p w:rsidR="00665043" w:rsidRPr="00DD0886" w:rsidRDefault="00665043" w:rsidP="007865C9">
            <w:pPr>
              <w:pStyle w:val="TABELLA"/>
              <w:tabs>
                <w:tab w:val="clear" w:pos="737"/>
                <w:tab w:val="clear" w:pos="851"/>
                <w:tab w:val="decimal" w:pos="480"/>
              </w:tabs>
            </w:pPr>
            <w:r>
              <w:t>2,8</w:t>
            </w:r>
            <w:bookmarkStart w:id="5" w:name="_GoBack"/>
            <w:bookmarkEnd w:id="5"/>
          </w:p>
        </w:tc>
      </w:tr>
      <w:tr w:rsidR="007865C9" w:rsidRPr="00DD0886" w:rsidTr="00665043">
        <w:trPr>
          <w:cantSplit/>
          <w:trHeight w:val="170"/>
        </w:trPr>
        <w:tc>
          <w:tcPr>
            <w:tcW w:w="3984" w:type="dxa"/>
            <w:tcBorders>
              <w:top w:val="nil"/>
              <w:bottom w:val="single" w:sz="4" w:space="0" w:color="auto"/>
            </w:tcBorders>
            <w:shd w:val="clear" w:color="auto" w:fill="auto"/>
            <w:vAlign w:val="center"/>
            <w:hideMark/>
          </w:tcPr>
          <w:p w:rsidR="007865C9" w:rsidRPr="00DD0886" w:rsidRDefault="007865C9" w:rsidP="007865C9">
            <w:pPr>
              <w:pStyle w:val="TABELLA"/>
            </w:pPr>
            <w:r w:rsidRPr="00DD0886">
              <w:t>Totale</w:t>
            </w:r>
          </w:p>
        </w:tc>
        <w:tc>
          <w:tcPr>
            <w:tcW w:w="1106" w:type="dxa"/>
            <w:tcBorders>
              <w:top w:val="nil"/>
              <w:bottom w:val="single" w:sz="4" w:space="0" w:color="auto"/>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100,0</w:t>
            </w:r>
          </w:p>
        </w:tc>
        <w:tc>
          <w:tcPr>
            <w:tcW w:w="1106" w:type="dxa"/>
            <w:tcBorders>
              <w:top w:val="nil"/>
              <w:bottom w:val="single" w:sz="4" w:space="0" w:color="auto"/>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100,0</w:t>
            </w:r>
          </w:p>
        </w:tc>
        <w:tc>
          <w:tcPr>
            <w:tcW w:w="1106" w:type="dxa"/>
            <w:tcBorders>
              <w:top w:val="nil"/>
              <w:bottom w:val="single" w:sz="4" w:space="0" w:color="auto"/>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100,0</w:t>
            </w:r>
          </w:p>
        </w:tc>
        <w:tc>
          <w:tcPr>
            <w:tcW w:w="1106" w:type="dxa"/>
            <w:tcBorders>
              <w:top w:val="nil"/>
              <w:bottom w:val="single" w:sz="4" w:space="0" w:color="auto"/>
            </w:tcBorders>
            <w:shd w:val="clear" w:color="auto" w:fill="auto"/>
            <w:noWrap/>
            <w:vAlign w:val="center"/>
            <w:hideMark/>
          </w:tcPr>
          <w:p w:rsidR="007865C9" w:rsidRPr="00DD0886" w:rsidRDefault="007865C9" w:rsidP="007865C9">
            <w:pPr>
              <w:pStyle w:val="TABELLA"/>
              <w:tabs>
                <w:tab w:val="clear" w:pos="737"/>
                <w:tab w:val="clear" w:pos="851"/>
                <w:tab w:val="decimal" w:pos="480"/>
              </w:tabs>
            </w:pPr>
            <w:r w:rsidRPr="00DD0886">
              <w:t>100,0</w:t>
            </w:r>
          </w:p>
        </w:tc>
      </w:tr>
    </w:tbl>
    <w:p w:rsidR="007865C9" w:rsidRDefault="007865C9" w:rsidP="007865C9">
      <w:pPr>
        <w:pStyle w:val="TABELLA"/>
      </w:pPr>
    </w:p>
    <w:p w:rsidR="007865C9" w:rsidRDefault="007865C9" w:rsidP="007865C9">
      <w:pPr>
        <w:pStyle w:val="TABELLA"/>
      </w:pPr>
      <w:r>
        <w:t xml:space="preserve">Fonte: indagine </w:t>
      </w:r>
      <w:proofErr w:type="spellStart"/>
      <w:r>
        <w:t>Censis-Adepp</w:t>
      </w:r>
      <w:proofErr w:type="spellEnd"/>
    </w:p>
    <w:p w:rsidR="007865C9" w:rsidRPr="00DD0886" w:rsidRDefault="007865C9" w:rsidP="007865C9">
      <w:pPr>
        <w:pStyle w:val="TABELLA"/>
      </w:pPr>
    </w:p>
    <w:p w:rsidR="00D75795" w:rsidRDefault="00D75795" w:rsidP="00D26956">
      <w:r w:rsidRPr="00DD0886">
        <w:t>Anche l’offerta di servizi ne risente: se il 56,2% ha deciso di puntare sulla specializzazione in una determina</w:t>
      </w:r>
      <w:r w:rsidR="00A61773">
        <w:t>ta area di competenza e il 39% dal lato</w:t>
      </w:r>
      <w:r w:rsidRPr="00DD0886">
        <w:t xml:space="preserve"> opposto, su una consulenza più generica a 360 gradi solo </w:t>
      </w:r>
      <w:proofErr w:type="gramStart"/>
      <w:r w:rsidRPr="00DD0886">
        <w:t xml:space="preserve">una </w:t>
      </w:r>
      <w:proofErr w:type="gramEnd"/>
      <w:r w:rsidRPr="00DD0886">
        <w:t xml:space="preserve">esigua fetta (4,8%), per lo più gli studi di più grandi dimensioni, presenta un’offerta </w:t>
      </w:r>
      <w:proofErr w:type="spellStart"/>
      <w:r w:rsidRPr="00DD0886">
        <w:t>multispecialistica</w:t>
      </w:r>
      <w:proofErr w:type="spellEnd"/>
      <w:r w:rsidRPr="00DD0886">
        <w:t xml:space="preserve">, in grado di mettere assieme competenze specifiche e differenti (tecniche, legali, economiche, </w:t>
      </w:r>
      <w:proofErr w:type="spellStart"/>
      <w:r w:rsidRPr="00DD0886">
        <w:t>etc</w:t>
      </w:r>
      <w:proofErr w:type="spellEnd"/>
      <w:r w:rsidRPr="00DD0886">
        <w:t>) su uno stesso ambito di interesse</w:t>
      </w:r>
      <w:r w:rsidR="007865C9">
        <w:t xml:space="preserve"> (</w:t>
      </w:r>
      <w:proofErr w:type="spellStart"/>
      <w:r w:rsidR="007865C9">
        <w:t>tab</w:t>
      </w:r>
      <w:proofErr w:type="spellEnd"/>
      <w:r w:rsidR="007865C9">
        <w:t>. 9)</w:t>
      </w:r>
      <w:r w:rsidRPr="00DD0886">
        <w:t xml:space="preserve">. </w:t>
      </w:r>
    </w:p>
    <w:p w:rsidR="007865C9" w:rsidRDefault="007865C9" w:rsidP="007865C9">
      <w:pPr>
        <w:pStyle w:val="TABELLA"/>
        <w:tabs>
          <w:tab w:val="clear" w:pos="737"/>
          <w:tab w:val="clear" w:pos="851"/>
        </w:tabs>
        <w:ind w:left="709" w:hanging="709"/>
        <w:rPr>
          <w:b/>
        </w:rPr>
      </w:pPr>
    </w:p>
    <w:p w:rsidR="007865C9" w:rsidRPr="00DD0886" w:rsidRDefault="007865C9" w:rsidP="007865C9">
      <w:pPr>
        <w:pStyle w:val="TABELLA"/>
        <w:tabs>
          <w:tab w:val="clear" w:pos="737"/>
          <w:tab w:val="clear" w:pos="851"/>
        </w:tabs>
        <w:ind w:left="709" w:hanging="709"/>
      </w:pPr>
      <w:proofErr w:type="spellStart"/>
      <w:r w:rsidRPr="00D26956">
        <w:rPr>
          <w:b/>
        </w:rPr>
        <w:t>Tab</w:t>
      </w:r>
      <w:proofErr w:type="spellEnd"/>
      <w:r w:rsidRPr="00D26956">
        <w:rPr>
          <w:b/>
        </w:rPr>
        <w:t xml:space="preserve">. </w:t>
      </w:r>
      <w:r>
        <w:rPr>
          <w:b/>
        </w:rPr>
        <w:t>9</w:t>
      </w:r>
      <w:r w:rsidRPr="00D26956">
        <w:rPr>
          <w:b/>
        </w:rPr>
        <w:t xml:space="preserve"> -</w:t>
      </w:r>
      <w:r w:rsidRPr="00D26956">
        <w:rPr>
          <w:b/>
        </w:rPr>
        <w:tab/>
        <w:t>Tipologia di prestazioni professionali offerte dallo studio, per classe d'</w:t>
      </w:r>
      <w:proofErr w:type="gramStart"/>
      <w:r w:rsidRPr="00D26956">
        <w:rPr>
          <w:b/>
        </w:rPr>
        <w:t>età</w:t>
      </w:r>
      <w:proofErr w:type="gramEnd"/>
      <w:r w:rsidRPr="00D26956">
        <w:rPr>
          <w:b/>
        </w:rPr>
        <w:t xml:space="preserve"> </w:t>
      </w:r>
      <w:r w:rsidRPr="00D26956">
        <w:rPr>
          <w:b/>
        </w:rPr>
        <w:br/>
      </w:r>
      <w:r w:rsidRPr="00DD0886">
        <w:t>(val. %)</w:t>
      </w:r>
    </w:p>
    <w:p w:rsidR="007865C9" w:rsidRPr="00DD0886" w:rsidRDefault="007865C9" w:rsidP="007865C9">
      <w:pPr>
        <w:pStyle w:val="TABELLA"/>
      </w:pPr>
    </w:p>
    <w:tbl>
      <w:tblPr>
        <w:tblW w:w="500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92"/>
        <w:gridCol w:w="898"/>
        <w:gridCol w:w="926"/>
        <w:gridCol w:w="953"/>
        <w:gridCol w:w="841"/>
      </w:tblGrid>
      <w:tr w:rsidR="007865C9" w:rsidRPr="00DD0886" w:rsidTr="007865C9">
        <w:trPr>
          <w:cantSplit/>
          <w:trHeight w:val="170"/>
        </w:trPr>
        <w:tc>
          <w:tcPr>
            <w:tcW w:w="4126" w:type="dxa"/>
            <w:vMerge w:val="restart"/>
            <w:tcBorders>
              <w:top w:val="double" w:sz="4" w:space="0" w:color="auto"/>
              <w:bottom w:val="nil"/>
            </w:tcBorders>
            <w:shd w:val="clear" w:color="auto" w:fill="auto"/>
            <w:vAlign w:val="center"/>
            <w:hideMark/>
          </w:tcPr>
          <w:p w:rsidR="007865C9" w:rsidRPr="00DD0886" w:rsidRDefault="007865C9" w:rsidP="007865C9">
            <w:pPr>
              <w:pStyle w:val="TABELLA"/>
            </w:pPr>
            <w:r w:rsidRPr="00DD0886">
              <w:t> </w:t>
            </w:r>
          </w:p>
        </w:tc>
        <w:tc>
          <w:tcPr>
            <w:tcW w:w="3618" w:type="dxa"/>
            <w:gridSpan w:val="4"/>
            <w:tcBorders>
              <w:top w:val="double" w:sz="4" w:space="0" w:color="auto"/>
              <w:bottom w:val="nil"/>
            </w:tcBorders>
            <w:shd w:val="clear" w:color="auto" w:fill="auto"/>
            <w:vAlign w:val="center"/>
            <w:hideMark/>
          </w:tcPr>
          <w:p w:rsidR="007865C9" w:rsidRPr="00DD0886" w:rsidRDefault="007865C9" w:rsidP="007865C9">
            <w:pPr>
              <w:pStyle w:val="TABELLA"/>
              <w:jc w:val="center"/>
            </w:pPr>
            <w:r w:rsidRPr="00DD0886">
              <w:t>Età in classe</w:t>
            </w:r>
          </w:p>
        </w:tc>
      </w:tr>
      <w:tr w:rsidR="007865C9" w:rsidRPr="00DD0886" w:rsidTr="007865C9">
        <w:trPr>
          <w:cantSplit/>
          <w:trHeight w:val="170"/>
        </w:trPr>
        <w:tc>
          <w:tcPr>
            <w:tcW w:w="4126" w:type="dxa"/>
            <w:vMerge/>
            <w:tcBorders>
              <w:top w:val="nil"/>
              <w:bottom w:val="single" w:sz="12" w:space="0" w:color="auto"/>
            </w:tcBorders>
            <w:vAlign w:val="center"/>
            <w:hideMark/>
          </w:tcPr>
          <w:p w:rsidR="007865C9" w:rsidRPr="00DD0886" w:rsidRDefault="007865C9" w:rsidP="007865C9">
            <w:pPr>
              <w:pStyle w:val="TABELLA"/>
            </w:pPr>
          </w:p>
        </w:tc>
        <w:tc>
          <w:tcPr>
            <w:tcW w:w="898" w:type="dxa"/>
            <w:tcBorders>
              <w:top w:val="nil"/>
              <w:bottom w:val="single" w:sz="12" w:space="0" w:color="auto"/>
            </w:tcBorders>
            <w:shd w:val="clear" w:color="auto" w:fill="auto"/>
            <w:hideMark/>
          </w:tcPr>
          <w:p w:rsidR="007865C9" w:rsidRPr="00DD0886" w:rsidRDefault="007865C9" w:rsidP="007865C9">
            <w:pPr>
              <w:pStyle w:val="TABELLA"/>
              <w:jc w:val="center"/>
            </w:pPr>
            <w:r w:rsidRPr="00DD0886">
              <w:t xml:space="preserve">Fino a </w:t>
            </w:r>
            <w:proofErr w:type="gramStart"/>
            <w:r w:rsidRPr="00DD0886">
              <w:t>40</w:t>
            </w:r>
            <w:proofErr w:type="gramEnd"/>
            <w:r w:rsidRPr="00DD0886">
              <w:t xml:space="preserve"> anni</w:t>
            </w:r>
          </w:p>
        </w:tc>
        <w:tc>
          <w:tcPr>
            <w:tcW w:w="926" w:type="dxa"/>
            <w:tcBorders>
              <w:top w:val="nil"/>
              <w:bottom w:val="single" w:sz="12" w:space="0" w:color="auto"/>
            </w:tcBorders>
            <w:shd w:val="clear" w:color="auto" w:fill="auto"/>
            <w:hideMark/>
          </w:tcPr>
          <w:p w:rsidR="007865C9" w:rsidRPr="00DD0886" w:rsidRDefault="007865C9" w:rsidP="007865C9">
            <w:pPr>
              <w:pStyle w:val="TABELLA"/>
              <w:jc w:val="center"/>
            </w:pPr>
            <w:r w:rsidRPr="00DD0886">
              <w:t>41-50 anni</w:t>
            </w:r>
          </w:p>
        </w:tc>
        <w:tc>
          <w:tcPr>
            <w:tcW w:w="953" w:type="dxa"/>
            <w:tcBorders>
              <w:top w:val="nil"/>
              <w:bottom w:val="single" w:sz="12" w:space="0" w:color="auto"/>
            </w:tcBorders>
            <w:shd w:val="clear" w:color="auto" w:fill="auto"/>
            <w:hideMark/>
          </w:tcPr>
          <w:p w:rsidR="007865C9" w:rsidRPr="00DD0886" w:rsidRDefault="007865C9" w:rsidP="007865C9">
            <w:pPr>
              <w:pStyle w:val="TABELLA"/>
              <w:jc w:val="center"/>
            </w:pPr>
            <w:r w:rsidRPr="00DD0886">
              <w:t xml:space="preserve">Oltre </w:t>
            </w:r>
            <w:proofErr w:type="gramStart"/>
            <w:r w:rsidRPr="00DD0886">
              <w:t>50</w:t>
            </w:r>
            <w:proofErr w:type="gramEnd"/>
            <w:r w:rsidRPr="00DD0886">
              <w:t xml:space="preserve"> anni</w:t>
            </w:r>
          </w:p>
        </w:tc>
        <w:tc>
          <w:tcPr>
            <w:tcW w:w="841" w:type="dxa"/>
            <w:tcBorders>
              <w:top w:val="nil"/>
              <w:bottom w:val="single" w:sz="12" w:space="0" w:color="auto"/>
            </w:tcBorders>
            <w:shd w:val="clear" w:color="auto" w:fill="auto"/>
            <w:hideMark/>
          </w:tcPr>
          <w:p w:rsidR="007865C9" w:rsidRPr="00DD0886" w:rsidRDefault="007865C9" w:rsidP="007865C9">
            <w:pPr>
              <w:pStyle w:val="TABELLA"/>
              <w:jc w:val="center"/>
            </w:pPr>
            <w:r w:rsidRPr="00DD0886">
              <w:t>Totale</w:t>
            </w:r>
          </w:p>
        </w:tc>
      </w:tr>
      <w:tr w:rsidR="007865C9" w:rsidRPr="00DD0886" w:rsidTr="007865C9">
        <w:trPr>
          <w:cantSplit/>
          <w:trHeight w:val="170"/>
        </w:trPr>
        <w:tc>
          <w:tcPr>
            <w:tcW w:w="4126" w:type="dxa"/>
            <w:tcBorders>
              <w:top w:val="single" w:sz="12" w:space="0" w:color="auto"/>
              <w:bottom w:val="nil"/>
            </w:tcBorders>
            <w:shd w:val="clear" w:color="auto" w:fill="auto"/>
            <w:vAlign w:val="center"/>
            <w:hideMark/>
          </w:tcPr>
          <w:p w:rsidR="007865C9" w:rsidRPr="00DD0886" w:rsidRDefault="007865C9" w:rsidP="007865C9">
            <w:pPr>
              <w:pStyle w:val="TABELLA"/>
            </w:pPr>
            <w:r w:rsidRPr="00DD0886">
              <w:t xml:space="preserve">Specialistiche, nell’ambito dei servizi professionali erogabili si è scelto di puntare su alcuni </w:t>
            </w:r>
            <w:proofErr w:type="gramStart"/>
            <w:r w:rsidRPr="00DD0886">
              <w:t>ambiti</w:t>
            </w:r>
            <w:proofErr w:type="gramEnd"/>
          </w:p>
        </w:tc>
        <w:tc>
          <w:tcPr>
            <w:tcW w:w="898" w:type="dxa"/>
            <w:tcBorders>
              <w:top w:val="single" w:sz="12" w:space="0" w:color="auto"/>
              <w:bottom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50,3</w:t>
            </w:r>
          </w:p>
        </w:tc>
        <w:tc>
          <w:tcPr>
            <w:tcW w:w="926" w:type="dxa"/>
            <w:tcBorders>
              <w:top w:val="single" w:sz="12" w:space="0" w:color="auto"/>
              <w:bottom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57,3</w:t>
            </w:r>
          </w:p>
        </w:tc>
        <w:tc>
          <w:tcPr>
            <w:tcW w:w="953" w:type="dxa"/>
            <w:tcBorders>
              <w:top w:val="single" w:sz="12" w:space="0" w:color="auto"/>
              <w:bottom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59,0</w:t>
            </w:r>
          </w:p>
        </w:tc>
        <w:tc>
          <w:tcPr>
            <w:tcW w:w="841" w:type="dxa"/>
            <w:tcBorders>
              <w:top w:val="single" w:sz="12" w:space="0" w:color="auto"/>
              <w:bottom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56,2</w:t>
            </w:r>
          </w:p>
        </w:tc>
      </w:tr>
      <w:tr w:rsidR="007865C9" w:rsidRPr="00DD0886" w:rsidTr="007865C9">
        <w:trPr>
          <w:cantSplit/>
          <w:trHeight w:val="170"/>
        </w:trPr>
        <w:tc>
          <w:tcPr>
            <w:tcW w:w="4126" w:type="dxa"/>
            <w:tcBorders>
              <w:top w:val="nil"/>
            </w:tcBorders>
            <w:shd w:val="clear" w:color="auto" w:fill="auto"/>
            <w:vAlign w:val="center"/>
            <w:hideMark/>
          </w:tcPr>
          <w:p w:rsidR="007865C9" w:rsidRPr="00DD0886" w:rsidRDefault="007865C9" w:rsidP="007865C9">
            <w:pPr>
              <w:pStyle w:val="TABELLA"/>
            </w:pPr>
            <w:r w:rsidRPr="00DD0886">
              <w:t xml:space="preserve">Prevalentemente generiche, lo studio offre consulenza a 360 </w:t>
            </w:r>
            <w:proofErr w:type="gramStart"/>
            <w:r w:rsidRPr="00DD0886">
              <w:t>gradi</w:t>
            </w:r>
            <w:proofErr w:type="gramEnd"/>
          </w:p>
        </w:tc>
        <w:tc>
          <w:tcPr>
            <w:tcW w:w="898" w:type="dxa"/>
            <w:tcBorders>
              <w:top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43,9</w:t>
            </w:r>
          </w:p>
        </w:tc>
        <w:tc>
          <w:tcPr>
            <w:tcW w:w="926" w:type="dxa"/>
            <w:tcBorders>
              <w:top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39,0</w:t>
            </w:r>
          </w:p>
        </w:tc>
        <w:tc>
          <w:tcPr>
            <w:tcW w:w="953" w:type="dxa"/>
            <w:tcBorders>
              <w:top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35,7</w:t>
            </w:r>
          </w:p>
        </w:tc>
        <w:tc>
          <w:tcPr>
            <w:tcW w:w="841" w:type="dxa"/>
            <w:tcBorders>
              <w:top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39,0</w:t>
            </w:r>
          </w:p>
        </w:tc>
      </w:tr>
      <w:tr w:rsidR="007865C9" w:rsidRPr="00DD0886" w:rsidTr="007865C9">
        <w:trPr>
          <w:cantSplit/>
          <w:trHeight w:val="170"/>
        </w:trPr>
        <w:tc>
          <w:tcPr>
            <w:tcW w:w="4126" w:type="dxa"/>
            <w:tcBorders>
              <w:bottom w:val="nil"/>
            </w:tcBorders>
            <w:shd w:val="clear" w:color="auto" w:fill="auto"/>
            <w:vAlign w:val="center"/>
            <w:hideMark/>
          </w:tcPr>
          <w:p w:rsidR="007865C9" w:rsidRPr="00DD0886" w:rsidRDefault="007865C9" w:rsidP="007865C9">
            <w:pPr>
              <w:pStyle w:val="TABELLA"/>
            </w:pPr>
            <w:proofErr w:type="spellStart"/>
            <w:r w:rsidRPr="00DD0886">
              <w:t>Multispecialistiche</w:t>
            </w:r>
            <w:proofErr w:type="spellEnd"/>
            <w:r w:rsidRPr="00DD0886">
              <w:t xml:space="preserve">, lo studio punta a fornire servizi professionali </w:t>
            </w:r>
            <w:proofErr w:type="gramStart"/>
            <w:r w:rsidRPr="00DD0886">
              <w:t>afferenti</w:t>
            </w:r>
            <w:proofErr w:type="gramEnd"/>
            <w:r w:rsidRPr="00DD0886">
              <w:t xml:space="preserve"> ad ambiti di competenza diversi</w:t>
            </w:r>
          </w:p>
        </w:tc>
        <w:tc>
          <w:tcPr>
            <w:tcW w:w="898" w:type="dxa"/>
            <w:tcBorders>
              <w:bottom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5,8</w:t>
            </w:r>
          </w:p>
        </w:tc>
        <w:tc>
          <w:tcPr>
            <w:tcW w:w="926" w:type="dxa"/>
            <w:tcBorders>
              <w:bottom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3,7</w:t>
            </w:r>
          </w:p>
        </w:tc>
        <w:tc>
          <w:tcPr>
            <w:tcW w:w="953" w:type="dxa"/>
            <w:tcBorders>
              <w:bottom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5,3</w:t>
            </w:r>
          </w:p>
        </w:tc>
        <w:tc>
          <w:tcPr>
            <w:tcW w:w="841" w:type="dxa"/>
            <w:tcBorders>
              <w:bottom w:val="nil"/>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4,8</w:t>
            </w:r>
          </w:p>
        </w:tc>
      </w:tr>
      <w:tr w:rsidR="007865C9" w:rsidRPr="00DD0886" w:rsidTr="007865C9">
        <w:trPr>
          <w:cantSplit/>
          <w:trHeight w:val="170"/>
        </w:trPr>
        <w:tc>
          <w:tcPr>
            <w:tcW w:w="4126" w:type="dxa"/>
            <w:tcBorders>
              <w:top w:val="nil"/>
              <w:bottom w:val="double" w:sz="4" w:space="0" w:color="auto"/>
            </w:tcBorders>
            <w:shd w:val="clear" w:color="auto" w:fill="auto"/>
            <w:vAlign w:val="center"/>
            <w:hideMark/>
          </w:tcPr>
          <w:p w:rsidR="007865C9" w:rsidRPr="00DD0886" w:rsidRDefault="007865C9" w:rsidP="007865C9">
            <w:pPr>
              <w:pStyle w:val="TABELLA"/>
            </w:pPr>
            <w:r w:rsidRPr="00DD0886">
              <w:t>Totale</w:t>
            </w:r>
          </w:p>
        </w:tc>
        <w:tc>
          <w:tcPr>
            <w:tcW w:w="898" w:type="dxa"/>
            <w:tcBorders>
              <w:top w:val="nil"/>
              <w:bottom w:val="double" w:sz="4" w:space="0" w:color="auto"/>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100,0</w:t>
            </w:r>
          </w:p>
        </w:tc>
        <w:tc>
          <w:tcPr>
            <w:tcW w:w="926" w:type="dxa"/>
            <w:tcBorders>
              <w:top w:val="nil"/>
              <w:bottom w:val="double" w:sz="4" w:space="0" w:color="auto"/>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100,0</w:t>
            </w:r>
          </w:p>
        </w:tc>
        <w:tc>
          <w:tcPr>
            <w:tcW w:w="953" w:type="dxa"/>
            <w:tcBorders>
              <w:top w:val="nil"/>
              <w:bottom w:val="double" w:sz="4" w:space="0" w:color="auto"/>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100,0</w:t>
            </w:r>
          </w:p>
        </w:tc>
        <w:tc>
          <w:tcPr>
            <w:tcW w:w="841" w:type="dxa"/>
            <w:tcBorders>
              <w:top w:val="nil"/>
              <w:bottom w:val="double" w:sz="4" w:space="0" w:color="auto"/>
            </w:tcBorders>
            <w:shd w:val="clear" w:color="auto" w:fill="auto"/>
            <w:noWrap/>
            <w:vAlign w:val="center"/>
            <w:hideMark/>
          </w:tcPr>
          <w:p w:rsidR="007865C9" w:rsidRPr="00DD0886" w:rsidRDefault="007865C9" w:rsidP="007865C9">
            <w:pPr>
              <w:pStyle w:val="TABELLA"/>
              <w:tabs>
                <w:tab w:val="clear" w:pos="737"/>
                <w:tab w:val="clear" w:pos="851"/>
                <w:tab w:val="decimal" w:pos="474"/>
              </w:tabs>
            </w:pPr>
            <w:r w:rsidRPr="00DD0886">
              <w:t>100,0</w:t>
            </w:r>
          </w:p>
        </w:tc>
      </w:tr>
    </w:tbl>
    <w:p w:rsidR="007865C9" w:rsidRDefault="007865C9" w:rsidP="007865C9">
      <w:pPr>
        <w:pStyle w:val="TABELLA"/>
      </w:pPr>
    </w:p>
    <w:p w:rsidR="007865C9" w:rsidRDefault="007865C9" w:rsidP="007865C9">
      <w:pPr>
        <w:pStyle w:val="TABELLA"/>
      </w:pPr>
      <w:r>
        <w:t xml:space="preserve">Fonte: indagine </w:t>
      </w:r>
      <w:proofErr w:type="spellStart"/>
      <w:r>
        <w:t>Censis-Adepp</w:t>
      </w:r>
      <w:proofErr w:type="spellEnd"/>
    </w:p>
    <w:p w:rsidR="007936A5" w:rsidRDefault="007936A5" w:rsidP="007865C9">
      <w:pPr>
        <w:pStyle w:val="TABELLA"/>
        <w:sectPr w:rsidR="007936A5" w:rsidSect="00B44323">
          <w:pgSz w:w="11906" w:h="16838" w:code="9"/>
          <w:pgMar w:top="2835" w:right="2268" w:bottom="2552" w:left="2268" w:header="709" w:footer="709" w:gutter="0"/>
          <w:cols w:space="708"/>
          <w:docGrid w:linePitch="360"/>
        </w:sectPr>
      </w:pPr>
    </w:p>
    <w:p w:rsidR="00D75795" w:rsidRPr="00DD0886" w:rsidRDefault="00D75795" w:rsidP="00D26956">
      <w:r w:rsidRPr="00DD0886">
        <w:lastRenderedPageBreak/>
        <w:t>L’operare su un mercato per lo più noto, che ha come riferimento principale i c</w:t>
      </w:r>
      <w:r w:rsidR="00A61773">
        <w:t>onfini cittadini o locali, fa sì</w:t>
      </w:r>
      <w:r w:rsidRPr="00DD0886">
        <w:t xml:space="preserve"> che anche le </w:t>
      </w:r>
      <w:proofErr w:type="gramStart"/>
      <w:r w:rsidRPr="00DD0886">
        <w:t>modalità</w:t>
      </w:r>
      <w:proofErr w:type="gramEnd"/>
      <w:r w:rsidRPr="00DD0886">
        <w:t xml:space="preserve"> di promozione si giochino su una logica molto tradizionale. L’86,1% afferma che è tramite il passaparola che lo studio tende ad ampliare la propria clientela, e ciò vale sia per i più anziani </w:t>
      </w:r>
      <w:proofErr w:type="gramStart"/>
      <w:r w:rsidRPr="00DD0886">
        <w:t>che</w:t>
      </w:r>
      <w:proofErr w:type="gramEnd"/>
      <w:r w:rsidRPr="00DD0886">
        <w:t xml:space="preserve"> per i giovani. Ma tra questi ultimi, si vanno affermando nuove </w:t>
      </w:r>
      <w:r w:rsidR="00A61773">
        <w:t>logiche promozionali</w:t>
      </w:r>
      <w:r w:rsidRPr="00DD0886">
        <w:t xml:space="preserve">: il 24,8% </w:t>
      </w:r>
      <w:proofErr w:type="gramStart"/>
      <w:r w:rsidRPr="00DD0886">
        <w:t>degli under 40</w:t>
      </w:r>
      <w:proofErr w:type="gramEnd"/>
      <w:r w:rsidRPr="00DD0886">
        <w:t xml:space="preserve"> (contro il 15,1% degli over 50) utilizza come canale </w:t>
      </w:r>
      <w:r w:rsidR="00A61773">
        <w:t xml:space="preserve">di </w:t>
      </w:r>
      <w:r w:rsidR="0045625A">
        <w:t>comunicazione</w:t>
      </w:r>
      <w:r w:rsidRPr="00DD0886">
        <w:t xml:space="preserve"> il sito web dello studio mentre il 13,1% (contro il 9,1% degli over 50) organizza eventi, seminari, incontri presso lo studio per pubblicizzare la propria attività, sulla base di mailing list mirate di soggetti</w:t>
      </w:r>
      <w:r w:rsidR="007865C9">
        <w:t xml:space="preserve"> (</w:t>
      </w:r>
      <w:proofErr w:type="spellStart"/>
      <w:r w:rsidR="007865C9">
        <w:t>tab</w:t>
      </w:r>
      <w:proofErr w:type="spellEnd"/>
      <w:r w:rsidR="007865C9">
        <w:t>. 10)</w:t>
      </w:r>
      <w:r w:rsidRPr="00DD0886">
        <w:t xml:space="preserve">. </w:t>
      </w:r>
    </w:p>
    <w:p w:rsidR="00D26956" w:rsidRDefault="00D26956" w:rsidP="00D26956">
      <w:pPr>
        <w:pStyle w:val="TABELLA"/>
      </w:pPr>
    </w:p>
    <w:p w:rsidR="00C31F3F" w:rsidRPr="00DD0886" w:rsidRDefault="00C31F3F" w:rsidP="00D26956">
      <w:pPr>
        <w:pStyle w:val="TABELLA"/>
      </w:pPr>
      <w:proofErr w:type="spellStart"/>
      <w:r w:rsidRPr="00E369FF">
        <w:rPr>
          <w:b/>
        </w:rPr>
        <w:t>Tab</w:t>
      </w:r>
      <w:proofErr w:type="spellEnd"/>
      <w:r w:rsidRPr="00E369FF">
        <w:rPr>
          <w:b/>
        </w:rPr>
        <w:t xml:space="preserve">. </w:t>
      </w:r>
      <w:r w:rsidR="00E369FF">
        <w:rPr>
          <w:b/>
        </w:rPr>
        <w:t>10</w:t>
      </w:r>
      <w:r w:rsidRPr="00E369FF">
        <w:rPr>
          <w:b/>
        </w:rPr>
        <w:t xml:space="preserve"> - </w:t>
      </w:r>
      <w:proofErr w:type="gramStart"/>
      <w:r w:rsidRPr="00E369FF">
        <w:rPr>
          <w:b/>
        </w:rPr>
        <w:t>Modalità</w:t>
      </w:r>
      <w:proofErr w:type="gramEnd"/>
      <w:r w:rsidRPr="00E369FF">
        <w:rPr>
          <w:b/>
        </w:rPr>
        <w:t xml:space="preserve"> di promozione dell'attività professionale, per classe d'età</w:t>
      </w:r>
      <w:r w:rsidRPr="00DD0886">
        <w:t xml:space="preserve"> (val.%)</w:t>
      </w:r>
    </w:p>
    <w:p w:rsidR="00C31F3F" w:rsidRPr="00DD0886" w:rsidRDefault="00C31F3F" w:rsidP="00E369FF">
      <w:pPr>
        <w:pStyle w:val="TABELLA"/>
      </w:pPr>
    </w:p>
    <w:tbl>
      <w:tblPr>
        <w:tblW w:w="5000" w:type="pct"/>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086"/>
        <w:gridCol w:w="1106"/>
        <w:gridCol w:w="1106"/>
        <w:gridCol w:w="1106"/>
        <w:gridCol w:w="1106"/>
      </w:tblGrid>
      <w:tr w:rsidR="00102F61" w:rsidRPr="00DD0886" w:rsidTr="00E369FF">
        <w:trPr>
          <w:cantSplit/>
          <w:trHeight w:val="170"/>
        </w:trPr>
        <w:tc>
          <w:tcPr>
            <w:tcW w:w="3086" w:type="dxa"/>
            <w:vMerge w:val="restart"/>
            <w:tcBorders>
              <w:top w:val="double" w:sz="4" w:space="0" w:color="auto"/>
            </w:tcBorders>
            <w:shd w:val="clear" w:color="auto" w:fill="auto"/>
            <w:vAlign w:val="center"/>
            <w:hideMark/>
          </w:tcPr>
          <w:p w:rsidR="00102F61" w:rsidRPr="00DD0886" w:rsidRDefault="00102F61" w:rsidP="00E369FF">
            <w:pPr>
              <w:pStyle w:val="TABELLA"/>
            </w:pPr>
            <w:r w:rsidRPr="00DD0886">
              <w:t> </w:t>
            </w:r>
          </w:p>
        </w:tc>
        <w:tc>
          <w:tcPr>
            <w:tcW w:w="4424" w:type="dxa"/>
            <w:gridSpan w:val="4"/>
            <w:tcBorders>
              <w:top w:val="double" w:sz="4" w:space="0" w:color="auto"/>
              <w:bottom w:val="single" w:sz="4" w:space="0" w:color="auto"/>
            </w:tcBorders>
            <w:shd w:val="clear" w:color="auto" w:fill="auto"/>
            <w:vAlign w:val="center"/>
            <w:hideMark/>
          </w:tcPr>
          <w:p w:rsidR="00102F61" w:rsidRPr="00DD0886" w:rsidRDefault="00102F61" w:rsidP="00E369FF">
            <w:pPr>
              <w:pStyle w:val="TABELLA"/>
              <w:jc w:val="center"/>
            </w:pPr>
            <w:r w:rsidRPr="00DD0886">
              <w:t>Età in classe</w:t>
            </w:r>
          </w:p>
        </w:tc>
      </w:tr>
      <w:tr w:rsidR="00102F61" w:rsidRPr="00DD0886" w:rsidTr="00E369FF">
        <w:trPr>
          <w:cantSplit/>
          <w:trHeight w:val="170"/>
        </w:trPr>
        <w:tc>
          <w:tcPr>
            <w:tcW w:w="3086" w:type="dxa"/>
            <w:vMerge/>
            <w:tcBorders>
              <w:bottom w:val="single" w:sz="12" w:space="0" w:color="auto"/>
            </w:tcBorders>
            <w:vAlign w:val="center"/>
            <w:hideMark/>
          </w:tcPr>
          <w:p w:rsidR="00102F61" w:rsidRPr="00DD0886" w:rsidRDefault="00102F61" w:rsidP="00E369FF">
            <w:pPr>
              <w:pStyle w:val="TABELLA"/>
            </w:pPr>
          </w:p>
        </w:tc>
        <w:tc>
          <w:tcPr>
            <w:tcW w:w="1106" w:type="dxa"/>
            <w:tcBorders>
              <w:top w:val="single" w:sz="4" w:space="0" w:color="auto"/>
              <w:bottom w:val="single" w:sz="12" w:space="0" w:color="auto"/>
            </w:tcBorders>
            <w:shd w:val="clear" w:color="auto" w:fill="auto"/>
            <w:hideMark/>
          </w:tcPr>
          <w:p w:rsidR="00102F61" w:rsidRPr="00DD0886" w:rsidRDefault="00C31F3F" w:rsidP="00E369FF">
            <w:pPr>
              <w:pStyle w:val="TABELLA"/>
              <w:jc w:val="center"/>
            </w:pPr>
            <w:r w:rsidRPr="00DD0886">
              <w:t xml:space="preserve">Fino a </w:t>
            </w:r>
            <w:proofErr w:type="gramStart"/>
            <w:r w:rsidRPr="00DD0886">
              <w:t>40</w:t>
            </w:r>
            <w:proofErr w:type="gramEnd"/>
            <w:r w:rsidRPr="00DD0886">
              <w:t xml:space="preserve"> anni</w:t>
            </w:r>
          </w:p>
        </w:tc>
        <w:tc>
          <w:tcPr>
            <w:tcW w:w="1106" w:type="dxa"/>
            <w:tcBorders>
              <w:top w:val="single" w:sz="4" w:space="0" w:color="auto"/>
              <w:bottom w:val="single" w:sz="12" w:space="0" w:color="auto"/>
            </w:tcBorders>
            <w:shd w:val="clear" w:color="auto" w:fill="auto"/>
            <w:hideMark/>
          </w:tcPr>
          <w:p w:rsidR="00102F61" w:rsidRPr="00DD0886" w:rsidRDefault="00C31F3F" w:rsidP="00E369FF">
            <w:pPr>
              <w:pStyle w:val="TABELLA"/>
              <w:jc w:val="center"/>
            </w:pPr>
            <w:r w:rsidRPr="00DD0886">
              <w:t>41-50 anni</w:t>
            </w:r>
          </w:p>
        </w:tc>
        <w:tc>
          <w:tcPr>
            <w:tcW w:w="1106" w:type="dxa"/>
            <w:tcBorders>
              <w:top w:val="single" w:sz="4" w:space="0" w:color="auto"/>
              <w:bottom w:val="single" w:sz="12" w:space="0" w:color="auto"/>
            </w:tcBorders>
            <w:shd w:val="clear" w:color="auto" w:fill="auto"/>
            <w:hideMark/>
          </w:tcPr>
          <w:p w:rsidR="00102F61" w:rsidRPr="00DD0886" w:rsidRDefault="00C31F3F" w:rsidP="00E369FF">
            <w:pPr>
              <w:pStyle w:val="TABELLA"/>
              <w:jc w:val="center"/>
            </w:pPr>
            <w:r w:rsidRPr="00DD0886">
              <w:t xml:space="preserve">Oltre </w:t>
            </w:r>
            <w:proofErr w:type="gramStart"/>
            <w:r w:rsidRPr="00DD0886">
              <w:t>50</w:t>
            </w:r>
            <w:proofErr w:type="gramEnd"/>
            <w:r w:rsidRPr="00DD0886">
              <w:t xml:space="preserve"> anni</w:t>
            </w:r>
          </w:p>
        </w:tc>
        <w:tc>
          <w:tcPr>
            <w:tcW w:w="1106" w:type="dxa"/>
            <w:tcBorders>
              <w:top w:val="single" w:sz="4" w:space="0" w:color="auto"/>
              <w:bottom w:val="single" w:sz="12" w:space="0" w:color="auto"/>
            </w:tcBorders>
            <w:shd w:val="clear" w:color="auto" w:fill="auto"/>
            <w:hideMark/>
          </w:tcPr>
          <w:p w:rsidR="00102F61" w:rsidRPr="00DD0886" w:rsidRDefault="00C31F3F" w:rsidP="00E369FF">
            <w:pPr>
              <w:pStyle w:val="TABELLA"/>
              <w:jc w:val="center"/>
            </w:pPr>
            <w:r w:rsidRPr="00DD0886">
              <w:t>Totale</w:t>
            </w:r>
          </w:p>
        </w:tc>
      </w:tr>
      <w:tr w:rsidR="00102F61" w:rsidRPr="00DD0886" w:rsidTr="00E369FF">
        <w:trPr>
          <w:cantSplit/>
          <w:trHeight w:val="170"/>
        </w:trPr>
        <w:tc>
          <w:tcPr>
            <w:tcW w:w="3086" w:type="dxa"/>
            <w:tcBorders>
              <w:top w:val="single" w:sz="12" w:space="0" w:color="auto"/>
              <w:bottom w:val="nil"/>
            </w:tcBorders>
            <w:shd w:val="clear" w:color="auto" w:fill="auto"/>
            <w:vAlign w:val="center"/>
            <w:hideMark/>
          </w:tcPr>
          <w:p w:rsidR="00102F61" w:rsidRPr="00DD0886" w:rsidRDefault="00102F61" w:rsidP="00E369FF">
            <w:pPr>
              <w:pStyle w:val="TABELLA"/>
            </w:pPr>
            <w:r w:rsidRPr="00DD0886">
              <w:t>Tramite il passaparola</w:t>
            </w:r>
          </w:p>
        </w:tc>
        <w:tc>
          <w:tcPr>
            <w:tcW w:w="1106" w:type="dxa"/>
            <w:tcBorders>
              <w:top w:val="single" w:sz="12" w:space="0" w:color="auto"/>
              <w:bottom w:val="nil"/>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86,5</w:t>
            </w:r>
          </w:p>
        </w:tc>
        <w:tc>
          <w:tcPr>
            <w:tcW w:w="1106" w:type="dxa"/>
            <w:tcBorders>
              <w:top w:val="single" w:sz="12" w:space="0" w:color="auto"/>
              <w:bottom w:val="nil"/>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84,1</w:t>
            </w:r>
          </w:p>
        </w:tc>
        <w:tc>
          <w:tcPr>
            <w:tcW w:w="1106" w:type="dxa"/>
            <w:tcBorders>
              <w:top w:val="single" w:sz="12" w:space="0" w:color="auto"/>
              <w:bottom w:val="nil"/>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88,2</w:t>
            </w:r>
          </w:p>
        </w:tc>
        <w:tc>
          <w:tcPr>
            <w:tcW w:w="1106" w:type="dxa"/>
            <w:tcBorders>
              <w:top w:val="single" w:sz="12" w:space="0" w:color="auto"/>
              <w:bottom w:val="nil"/>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86,1</w:t>
            </w:r>
          </w:p>
        </w:tc>
      </w:tr>
      <w:tr w:rsidR="00102F61" w:rsidRPr="00DD0886" w:rsidTr="00E369FF">
        <w:trPr>
          <w:cantSplit/>
          <w:trHeight w:val="170"/>
        </w:trPr>
        <w:tc>
          <w:tcPr>
            <w:tcW w:w="3086" w:type="dxa"/>
            <w:tcBorders>
              <w:top w:val="nil"/>
            </w:tcBorders>
            <w:shd w:val="clear" w:color="auto" w:fill="auto"/>
            <w:vAlign w:val="center"/>
            <w:hideMark/>
          </w:tcPr>
          <w:p w:rsidR="00102F61" w:rsidRPr="00DD0886" w:rsidRDefault="00102F61" w:rsidP="00E369FF">
            <w:pPr>
              <w:pStyle w:val="TABELLA"/>
            </w:pPr>
            <w:r w:rsidRPr="00DD0886">
              <w:t>Tramite il sito dello studio</w:t>
            </w:r>
          </w:p>
        </w:tc>
        <w:tc>
          <w:tcPr>
            <w:tcW w:w="1106" w:type="dxa"/>
            <w:tcBorders>
              <w:top w:val="nil"/>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24,8</w:t>
            </w:r>
          </w:p>
        </w:tc>
        <w:tc>
          <w:tcPr>
            <w:tcW w:w="1106" w:type="dxa"/>
            <w:tcBorders>
              <w:top w:val="nil"/>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22,5</w:t>
            </w:r>
          </w:p>
        </w:tc>
        <w:tc>
          <w:tcPr>
            <w:tcW w:w="1106" w:type="dxa"/>
            <w:tcBorders>
              <w:top w:val="nil"/>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15,1</w:t>
            </w:r>
          </w:p>
        </w:tc>
        <w:tc>
          <w:tcPr>
            <w:tcW w:w="1106" w:type="dxa"/>
            <w:tcBorders>
              <w:top w:val="nil"/>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20,5</w:t>
            </w:r>
          </w:p>
        </w:tc>
      </w:tr>
      <w:tr w:rsidR="00102F61" w:rsidRPr="00DD0886" w:rsidTr="00E369FF">
        <w:trPr>
          <w:cantSplit/>
          <w:trHeight w:val="170"/>
        </w:trPr>
        <w:tc>
          <w:tcPr>
            <w:tcW w:w="3086" w:type="dxa"/>
            <w:shd w:val="clear" w:color="auto" w:fill="auto"/>
            <w:vAlign w:val="center"/>
            <w:hideMark/>
          </w:tcPr>
          <w:p w:rsidR="00102F61" w:rsidRPr="00DD0886" w:rsidRDefault="00102F61" w:rsidP="00E369FF">
            <w:pPr>
              <w:pStyle w:val="TABELLA"/>
            </w:pPr>
            <w:r w:rsidRPr="00DD0886">
              <w:t xml:space="preserve">Tramite iniziative promozionali ad hoc su mailing list, organizzazioni di seminari/convegni finalizzati a far conoscere lo </w:t>
            </w:r>
            <w:proofErr w:type="gramStart"/>
            <w:r w:rsidRPr="00DD0886">
              <w:t>studio</w:t>
            </w:r>
            <w:proofErr w:type="gramEnd"/>
          </w:p>
        </w:tc>
        <w:tc>
          <w:tcPr>
            <w:tcW w:w="1106" w:type="dxa"/>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13,1</w:t>
            </w:r>
          </w:p>
        </w:tc>
        <w:tc>
          <w:tcPr>
            <w:tcW w:w="1106" w:type="dxa"/>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11,2</w:t>
            </w:r>
          </w:p>
        </w:tc>
        <w:tc>
          <w:tcPr>
            <w:tcW w:w="1106" w:type="dxa"/>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9,1</w:t>
            </w:r>
          </w:p>
        </w:tc>
        <w:tc>
          <w:tcPr>
            <w:tcW w:w="1106" w:type="dxa"/>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11,0</w:t>
            </w:r>
          </w:p>
        </w:tc>
      </w:tr>
      <w:tr w:rsidR="00102F61" w:rsidRPr="00DD0886" w:rsidTr="00E369FF">
        <w:trPr>
          <w:cantSplit/>
          <w:trHeight w:val="170"/>
        </w:trPr>
        <w:tc>
          <w:tcPr>
            <w:tcW w:w="3086" w:type="dxa"/>
            <w:tcBorders>
              <w:top w:val="nil"/>
              <w:bottom w:val="double" w:sz="4" w:space="0" w:color="auto"/>
            </w:tcBorders>
            <w:shd w:val="clear" w:color="auto" w:fill="auto"/>
            <w:vAlign w:val="center"/>
            <w:hideMark/>
          </w:tcPr>
          <w:p w:rsidR="00102F61" w:rsidRPr="00DD0886" w:rsidRDefault="00102F61" w:rsidP="00E369FF">
            <w:pPr>
              <w:pStyle w:val="TABELLA"/>
            </w:pPr>
            <w:r w:rsidRPr="00DD0886">
              <w:t>Tramite pubblicità sui giornali, riviste di settore, etc.</w:t>
            </w:r>
          </w:p>
        </w:tc>
        <w:tc>
          <w:tcPr>
            <w:tcW w:w="1106" w:type="dxa"/>
            <w:tcBorders>
              <w:top w:val="nil"/>
              <w:bottom w:val="double" w:sz="4" w:space="0" w:color="auto"/>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5,4</w:t>
            </w:r>
          </w:p>
        </w:tc>
        <w:tc>
          <w:tcPr>
            <w:tcW w:w="1106" w:type="dxa"/>
            <w:tcBorders>
              <w:top w:val="nil"/>
              <w:bottom w:val="double" w:sz="4" w:space="0" w:color="auto"/>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7,6</w:t>
            </w:r>
          </w:p>
        </w:tc>
        <w:tc>
          <w:tcPr>
            <w:tcW w:w="1106" w:type="dxa"/>
            <w:tcBorders>
              <w:top w:val="nil"/>
              <w:bottom w:val="double" w:sz="4" w:space="0" w:color="auto"/>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3,2</w:t>
            </w:r>
          </w:p>
        </w:tc>
        <w:tc>
          <w:tcPr>
            <w:tcW w:w="1106" w:type="dxa"/>
            <w:tcBorders>
              <w:top w:val="nil"/>
              <w:bottom w:val="double" w:sz="4" w:space="0" w:color="auto"/>
            </w:tcBorders>
            <w:shd w:val="clear" w:color="auto" w:fill="auto"/>
            <w:noWrap/>
            <w:vAlign w:val="center"/>
            <w:hideMark/>
          </w:tcPr>
          <w:p w:rsidR="00102F61" w:rsidRPr="00DD0886" w:rsidRDefault="00102F61" w:rsidP="00E369FF">
            <w:pPr>
              <w:pStyle w:val="TABELLA"/>
              <w:tabs>
                <w:tab w:val="clear" w:pos="737"/>
                <w:tab w:val="clear" w:pos="851"/>
                <w:tab w:val="decimal" w:pos="489"/>
              </w:tabs>
            </w:pPr>
            <w:r w:rsidRPr="00DD0886">
              <w:t>5,3</w:t>
            </w:r>
          </w:p>
        </w:tc>
      </w:tr>
    </w:tbl>
    <w:p w:rsidR="00E369FF" w:rsidRDefault="00E369FF" w:rsidP="00E369FF">
      <w:pPr>
        <w:pStyle w:val="TABELLA"/>
      </w:pPr>
    </w:p>
    <w:p w:rsidR="00DD0886" w:rsidRDefault="00835E39" w:rsidP="00E369FF">
      <w:pPr>
        <w:pStyle w:val="TABELLA"/>
      </w:pPr>
      <w:r>
        <w:t xml:space="preserve">Fonte: indagine </w:t>
      </w:r>
      <w:proofErr w:type="spellStart"/>
      <w:r>
        <w:t>Censis-Adepp</w:t>
      </w:r>
      <w:proofErr w:type="spellEnd"/>
    </w:p>
    <w:p w:rsidR="00954E29" w:rsidRDefault="00954E29">
      <w:pPr>
        <w:spacing w:before="0" w:after="200" w:line="276" w:lineRule="auto"/>
        <w:jc w:val="left"/>
        <w:rPr>
          <w:rFonts w:asciiTheme="minorHAnsi" w:hAnsiTheme="minorHAnsi" w:cstheme="minorHAnsi"/>
          <w:b/>
          <w:smallCaps/>
          <w:sz w:val="32"/>
          <w:szCs w:val="20"/>
        </w:rPr>
      </w:pPr>
      <w:r>
        <w:br w:type="page"/>
      </w:r>
    </w:p>
    <w:p w:rsidR="00D75795" w:rsidRPr="00DD0886" w:rsidRDefault="00771F07" w:rsidP="00771F07">
      <w:pPr>
        <w:pStyle w:val="Titolo1"/>
      </w:pPr>
      <w:bookmarkStart w:id="6" w:name="_Toc405977327"/>
      <w:r>
        <w:lastRenderedPageBreak/>
        <w:t>3</w:t>
      </w:r>
      <w:r w:rsidR="00E369FF">
        <w:t>.</w:t>
      </w:r>
      <w:r w:rsidR="00E369FF">
        <w:tab/>
      </w:r>
      <w:r w:rsidR="0045625A">
        <w:t xml:space="preserve">Dalla crisi la </w:t>
      </w:r>
      <w:proofErr w:type="gramStart"/>
      <w:r w:rsidR="0045625A">
        <w:t>spinta</w:t>
      </w:r>
      <w:proofErr w:type="gramEnd"/>
      <w:r w:rsidR="0045625A">
        <w:t xml:space="preserve"> ad innovarsi</w:t>
      </w:r>
      <w:bookmarkEnd w:id="6"/>
    </w:p>
    <w:p w:rsidR="00D75795" w:rsidRPr="00DD0886" w:rsidRDefault="00D75795" w:rsidP="00D26956">
      <w:r w:rsidRPr="00DD0886">
        <w:t>Investiti in pieno dalla crisi i professionisti italiani hanno negli ultimi anni fatto di tutto per contrastare l’emergenza, mettendo in campo la loro capacità di resistenza e di adattamento in un mercato divenuto sempre più complesso, inaffidabile e mutevole. La riduzione dei livelli reddituali, non ha</w:t>
      </w:r>
      <w:proofErr w:type="gramStart"/>
      <w:r w:rsidRPr="00DD0886">
        <w:t xml:space="preserve"> infatti</w:t>
      </w:r>
      <w:proofErr w:type="gramEnd"/>
      <w:r w:rsidRPr="00DD0886">
        <w:t xml:space="preserve"> impedito agli stessi di investire sull’innovazione, avviando una stagione di riorganizzazione e ripensamento dell’attività professionale destinata a palesare i suoi effetti anche negli anni a venire. </w:t>
      </w:r>
    </w:p>
    <w:p w:rsidR="00D75795" w:rsidRDefault="00D75795" w:rsidP="00D26956">
      <w:r w:rsidRPr="00DD0886">
        <w:t xml:space="preserve">E’ indubbio tuttavia che la crisi abbia colpito pesantemente quest’universo di lavoro, come testimoniano i dati delle Casse, che da anni presentano un andamento dei livelli reddituali decrescente, e come denunciano gli stessi professionisti. Tra 2012 e 2014, solo il 22,8% è riuscito a far crescere il proprio fatturato; e mentre il 33% </w:t>
      </w:r>
      <w:proofErr w:type="gramStart"/>
      <w:r w:rsidR="0045625A">
        <w:t xml:space="preserve">lo </w:t>
      </w:r>
      <w:proofErr w:type="gramEnd"/>
      <w:r w:rsidR="0045625A">
        <w:t>ha</w:t>
      </w:r>
      <w:r w:rsidRPr="00DD0886">
        <w:t xml:space="preserve"> ten</w:t>
      </w:r>
      <w:r w:rsidR="0045625A">
        <w:t>uto</w:t>
      </w:r>
      <w:r w:rsidRPr="00DD0886">
        <w:t xml:space="preserve"> stabile, la maggioranza</w:t>
      </w:r>
      <w:r w:rsidR="0045625A">
        <w:t xml:space="preserve"> (</w:t>
      </w:r>
      <w:r w:rsidRPr="00DD0886">
        <w:t>il 44,2%</w:t>
      </w:r>
      <w:r w:rsidR="0045625A">
        <w:t>)</w:t>
      </w:r>
      <w:r w:rsidRPr="00DD0886">
        <w:t xml:space="preserve"> ha subito una diminuzione consistente del proprio volume d’affari</w:t>
      </w:r>
      <w:r w:rsidR="003401D5">
        <w:t xml:space="preserve"> (</w:t>
      </w:r>
      <w:proofErr w:type="spellStart"/>
      <w:r w:rsidR="003401D5">
        <w:t>tab</w:t>
      </w:r>
      <w:proofErr w:type="spellEnd"/>
      <w:r w:rsidR="003401D5">
        <w:t>. 11)</w:t>
      </w:r>
      <w:r w:rsidRPr="00DD0886">
        <w:t xml:space="preserve">. </w:t>
      </w:r>
    </w:p>
    <w:p w:rsidR="003401D5" w:rsidRDefault="003401D5" w:rsidP="003401D5">
      <w:pPr>
        <w:pStyle w:val="TABELLA"/>
        <w:rPr>
          <w:b/>
        </w:rPr>
      </w:pPr>
    </w:p>
    <w:p w:rsidR="003401D5" w:rsidRPr="00DD0886" w:rsidRDefault="003401D5" w:rsidP="003401D5">
      <w:pPr>
        <w:pStyle w:val="TABELLA"/>
      </w:pPr>
      <w:proofErr w:type="spellStart"/>
      <w:r w:rsidRPr="00E369FF">
        <w:rPr>
          <w:b/>
        </w:rPr>
        <w:t>Tab</w:t>
      </w:r>
      <w:proofErr w:type="spellEnd"/>
      <w:r w:rsidRPr="00E369FF">
        <w:rPr>
          <w:b/>
        </w:rPr>
        <w:t xml:space="preserve">. </w:t>
      </w:r>
      <w:r>
        <w:rPr>
          <w:b/>
        </w:rPr>
        <w:t>11</w:t>
      </w:r>
      <w:r w:rsidRPr="00E369FF">
        <w:rPr>
          <w:b/>
        </w:rPr>
        <w:t xml:space="preserve"> -</w:t>
      </w:r>
      <w:r w:rsidRPr="00E369FF">
        <w:rPr>
          <w:b/>
        </w:rPr>
        <w:tab/>
        <w:t xml:space="preserve"> del fatturato dello studio negli ultimi due anni, per area professionale</w:t>
      </w:r>
      <w:r w:rsidRPr="00DD0886">
        <w:t xml:space="preserve"> (val. %)</w:t>
      </w:r>
    </w:p>
    <w:p w:rsidR="003401D5" w:rsidRPr="00DD0886" w:rsidRDefault="003401D5" w:rsidP="003401D5">
      <w:pPr>
        <w:pStyle w:val="TABELLA"/>
      </w:pPr>
    </w:p>
    <w:tbl>
      <w:tblPr>
        <w:tblW w:w="500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917"/>
        <w:gridCol w:w="1213"/>
        <w:gridCol w:w="1080"/>
        <w:gridCol w:w="1220"/>
        <w:gridCol w:w="1080"/>
      </w:tblGrid>
      <w:tr w:rsidR="003401D5" w:rsidRPr="00DD0886" w:rsidTr="00E5069F">
        <w:trPr>
          <w:cantSplit/>
          <w:trHeight w:val="170"/>
        </w:trPr>
        <w:tc>
          <w:tcPr>
            <w:tcW w:w="2917" w:type="dxa"/>
            <w:vMerge w:val="restart"/>
            <w:tcBorders>
              <w:top w:val="double" w:sz="4" w:space="0" w:color="auto"/>
              <w:bottom w:val="nil"/>
            </w:tcBorders>
            <w:shd w:val="clear" w:color="auto" w:fill="auto"/>
            <w:vAlign w:val="center"/>
            <w:hideMark/>
          </w:tcPr>
          <w:p w:rsidR="003401D5" w:rsidRPr="00DD0886" w:rsidRDefault="003401D5" w:rsidP="00E5069F">
            <w:pPr>
              <w:pStyle w:val="TABELLA"/>
              <w:jc w:val="center"/>
            </w:pPr>
          </w:p>
        </w:tc>
        <w:tc>
          <w:tcPr>
            <w:tcW w:w="4593" w:type="dxa"/>
            <w:gridSpan w:val="4"/>
            <w:tcBorders>
              <w:top w:val="double" w:sz="4" w:space="0" w:color="auto"/>
              <w:bottom w:val="single" w:sz="2" w:space="0" w:color="auto"/>
            </w:tcBorders>
            <w:shd w:val="clear" w:color="auto" w:fill="auto"/>
            <w:vAlign w:val="center"/>
            <w:hideMark/>
          </w:tcPr>
          <w:p w:rsidR="003401D5" w:rsidRPr="00DD0886" w:rsidRDefault="003401D5" w:rsidP="00E5069F">
            <w:pPr>
              <w:pStyle w:val="TABELLA"/>
              <w:jc w:val="center"/>
            </w:pPr>
            <w:r w:rsidRPr="00DD0886">
              <w:t>Area</w:t>
            </w:r>
          </w:p>
        </w:tc>
      </w:tr>
      <w:tr w:rsidR="003401D5" w:rsidRPr="00DD0886" w:rsidTr="00E5069F">
        <w:trPr>
          <w:cantSplit/>
          <w:trHeight w:val="170"/>
        </w:trPr>
        <w:tc>
          <w:tcPr>
            <w:tcW w:w="2917" w:type="dxa"/>
            <w:vMerge/>
            <w:tcBorders>
              <w:top w:val="nil"/>
              <w:bottom w:val="single" w:sz="12" w:space="0" w:color="auto"/>
            </w:tcBorders>
            <w:vAlign w:val="center"/>
            <w:hideMark/>
          </w:tcPr>
          <w:p w:rsidR="003401D5" w:rsidRPr="00DD0886" w:rsidRDefault="003401D5" w:rsidP="00E5069F">
            <w:pPr>
              <w:pStyle w:val="TABELLA"/>
              <w:jc w:val="center"/>
            </w:pPr>
          </w:p>
        </w:tc>
        <w:tc>
          <w:tcPr>
            <w:tcW w:w="1213" w:type="dxa"/>
            <w:tcBorders>
              <w:top w:val="single" w:sz="2" w:space="0" w:color="auto"/>
              <w:bottom w:val="single" w:sz="12" w:space="0" w:color="auto"/>
            </w:tcBorders>
            <w:shd w:val="clear" w:color="auto" w:fill="auto"/>
            <w:hideMark/>
          </w:tcPr>
          <w:p w:rsidR="003401D5" w:rsidRPr="00DD0886" w:rsidRDefault="003401D5" w:rsidP="00E5069F">
            <w:pPr>
              <w:pStyle w:val="TABELLA"/>
              <w:jc w:val="center"/>
            </w:pPr>
            <w:r w:rsidRPr="00DD0886">
              <w:t>Economico sociale</w:t>
            </w:r>
          </w:p>
        </w:tc>
        <w:tc>
          <w:tcPr>
            <w:tcW w:w="1080" w:type="dxa"/>
            <w:tcBorders>
              <w:top w:val="single" w:sz="2" w:space="0" w:color="auto"/>
              <w:bottom w:val="single" w:sz="12" w:space="0" w:color="auto"/>
            </w:tcBorders>
            <w:shd w:val="clear" w:color="auto" w:fill="auto"/>
            <w:hideMark/>
          </w:tcPr>
          <w:p w:rsidR="003401D5" w:rsidRPr="00DD0886" w:rsidRDefault="003401D5" w:rsidP="00E5069F">
            <w:pPr>
              <w:pStyle w:val="TABELLA"/>
              <w:jc w:val="center"/>
            </w:pPr>
            <w:r w:rsidRPr="00DD0886">
              <w:t>Sanitaria</w:t>
            </w:r>
          </w:p>
        </w:tc>
        <w:tc>
          <w:tcPr>
            <w:tcW w:w="1220" w:type="dxa"/>
            <w:tcBorders>
              <w:top w:val="single" w:sz="2" w:space="0" w:color="auto"/>
              <w:bottom w:val="single" w:sz="12" w:space="0" w:color="auto"/>
            </w:tcBorders>
            <w:shd w:val="clear" w:color="auto" w:fill="auto"/>
            <w:hideMark/>
          </w:tcPr>
          <w:p w:rsidR="003401D5" w:rsidRPr="00DD0886" w:rsidRDefault="003401D5" w:rsidP="00E5069F">
            <w:pPr>
              <w:pStyle w:val="TABELLA"/>
              <w:jc w:val="center"/>
            </w:pPr>
            <w:r w:rsidRPr="00DD0886">
              <w:t>Rete delle professioni tecniche</w:t>
            </w:r>
          </w:p>
        </w:tc>
        <w:tc>
          <w:tcPr>
            <w:tcW w:w="1080" w:type="dxa"/>
            <w:tcBorders>
              <w:top w:val="single" w:sz="2" w:space="0" w:color="auto"/>
              <w:bottom w:val="single" w:sz="12" w:space="0" w:color="auto"/>
            </w:tcBorders>
            <w:shd w:val="clear" w:color="auto" w:fill="auto"/>
            <w:hideMark/>
          </w:tcPr>
          <w:p w:rsidR="003401D5" w:rsidRPr="00DD0886" w:rsidRDefault="003401D5" w:rsidP="00E5069F">
            <w:pPr>
              <w:pStyle w:val="TABELLA"/>
              <w:jc w:val="center"/>
            </w:pPr>
            <w:r w:rsidRPr="00DD0886">
              <w:t>Totale</w:t>
            </w:r>
          </w:p>
        </w:tc>
      </w:tr>
      <w:tr w:rsidR="003401D5" w:rsidRPr="00DD0886" w:rsidTr="00E5069F">
        <w:trPr>
          <w:cantSplit/>
          <w:trHeight w:val="170"/>
        </w:trPr>
        <w:tc>
          <w:tcPr>
            <w:tcW w:w="2917" w:type="dxa"/>
            <w:tcBorders>
              <w:top w:val="single" w:sz="12" w:space="0" w:color="auto"/>
              <w:bottom w:val="nil"/>
            </w:tcBorders>
            <w:shd w:val="clear" w:color="auto" w:fill="auto"/>
            <w:vAlign w:val="center"/>
            <w:hideMark/>
          </w:tcPr>
          <w:p w:rsidR="003401D5" w:rsidRPr="00DD0886" w:rsidRDefault="003401D5" w:rsidP="00E5069F">
            <w:pPr>
              <w:pStyle w:val="TABELLA"/>
            </w:pPr>
            <w:r w:rsidRPr="00DD0886">
              <w:t>Aumentato</w:t>
            </w:r>
          </w:p>
        </w:tc>
        <w:tc>
          <w:tcPr>
            <w:tcW w:w="1213" w:type="dxa"/>
            <w:tcBorders>
              <w:top w:val="single" w:sz="12" w:space="0" w:color="auto"/>
              <w:bottom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22,3</w:t>
            </w:r>
          </w:p>
        </w:tc>
        <w:tc>
          <w:tcPr>
            <w:tcW w:w="1080" w:type="dxa"/>
            <w:tcBorders>
              <w:top w:val="single" w:sz="12" w:space="0" w:color="auto"/>
              <w:bottom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31,1</w:t>
            </w:r>
          </w:p>
        </w:tc>
        <w:tc>
          <w:tcPr>
            <w:tcW w:w="1220" w:type="dxa"/>
            <w:tcBorders>
              <w:top w:val="single" w:sz="12" w:space="0" w:color="auto"/>
              <w:bottom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12,4</w:t>
            </w:r>
          </w:p>
        </w:tc>
        <w:tc>
          <w:tcPr>
            <w:tcW w:w="1080" w:type="dxa"/>
            <w:tcBorders>
              <w:top w:val="single" w:sz="12" w:space="0" w:color="auto"/>
              <w:bottom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22,8</w:t>
            </w:r>
          </w:p>
        </w:tc>
      </w:tr>
      <w:tr w:rsidR="003401D5" w:rsidRPr="00DD0886" w:rsidTr="00E5069F">
        <w:trPr>
          <w:cantSplit/>
          <w:trHeight w:val="170"/>
        </w:trPr>
        <w:tc>
          <w:tcPr>
            <w:tcW w:w="2917" w:type="dxa"/>
            <w:tcBorders>
              <w:top w:val="nil"/>
            </w:tcBorders>
            <w:shd w:val="clear" w:color="auto" w:fill="auto"/>
            <w:vAlign w:val="center"/>
            <w:hideMark/>
          </w:tcPr>
          <w:p w:rsidR="003401D5" w:rsidRPr="00DD0886" w:rsidRDefault="003401D5" w:rsidP="00E5069F">
            <w:pPr>
              <w:pStyle w:val="TABELLA"/>
            </w:pPr>
            <w:r w:rsidRPr="00DD0886">
              <w:t>Diminuito</w:t>
            </w:r>
          </w:p>
        </w:tc>
        <w:tc>
          <w:tcPr>
            <w:tcW w:w="1213" w:type="dxa"/>
            <w:tcBorders>
              <w:top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41,7</w:t>
            </w:r>
          </w:p>
        </w:tc>
        <w:tc>
          <w:tcPr>
            <w:tcW w:w="1080" w:type="dxa"/>
            <w:tcBorders>
              <w:top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30,8</w:t>
            </w:r>
          </w:p>
        </w:tc>
        <w:tc>
          <w:tcPr>
            <w:tcW w:w="1220" w:type="dxa"/>
            <w:tcBorders>
              <w:top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62,7</w:t>
            </w:r>
          </w:p>
        </w:tc>
        <w:tc>
          <w:tcPr>
            <w:tcW w:w="1080" w:type="dxa"/>
            <w:tcBorders>
              <w:top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44,2</w:t>
            </w:r>
          </w:p>
        </w:tc>
      </w:tr>
      <w:tr w:rsidR="003401D5" w:rsidRPr="00DD0886" w:rsidTr="00E5069F">
        <w:trPr>
          <w:cantSplit/>
          <w:trHeight w:val="170"/>
        </w:trPr>
        <w:tc>
          <w:tcPr>
            <w:tcW w:w="2917" w:type="dxa"/>
            <w:tcBorders>
              <w:bottom w:val="nil"/>
            </w:tcBorders>
            <w:shd w:val="clear" w:color="auto" w:fill="auto"/>
            <w:vAlign w:val="center"/>
            <w:hideMark/>
          </w:tcPr>
          <w:p w:rsidR="003401D5" w:rsidRPr="00DD0886" w:rsidRDefault="003401D5" w:rsidP="00E5069F">
            <w:pPr>
              <w:pStyle w:val="TABELLA"/>
            </w:pPr>
            <w:r w:rsidRPr="00DD0886">
              <w:t>Rimasto invariato</w:t>
            </w:r>
          </w:p>
        </w:tc>
        <w:tc>
          <w:tcPr>
            <w:tcW w:w="1213" w:type="dxa"/>
            <w:tcBorders>
              <w:bottom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36,1</w:t>
            </w:r>
          </w:p>
        </w:tc>
        <w:tc>
          <w:tcPr>
            <w:tcW w:w="1080" w:type="dxa"/>
            <w:tcBorders>
              <w:bottom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38,1</w:t>
            </w:r>
          </w:p>
        </w:tc>
        <w:tc>
          <w:tcPr>
            <w:tcW w:w="1220" w:type="dxa"/>
            <w:tcBorders>
              <w:bottom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24,9</w:t>
            </w:r>
          </w:p>
        </w:tc>
        <w:tc>
          <w:tcPr>
            <w:tcW w:w="1080" w:type="dxa"/>
            <w:tcBorders>
              <w:bottom w:val="nil"/>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33,0</w:t>
            </w:r>
          </w:p>
        </w:tc>
      </w:tr>
      <w:tr w:rsidR="003401D5" w:rsidRPr="00DD0886" w:rsidTr="00E5069F">
        <w:trPr>
          <w:cantSplit/>
          <w:trHeight w:val="170"/>
        </w:trPr>
        <w:tc>
          <w:tcPr>
            <w:tcW w:w="2917" w:type="dxa"/>
            <w:tcBorders>
              <w:top w:val="nil"/>
              <w:bottom w:val="double" w:sz="4" w:space="0" w:color="auto"/>
            </w:tcBorders>
            <w:shd w:val="clear" w:color="auto" w:fill="auto"/>
            <w:vAlign w:val="center"/>
            <w:hideMark/>
          </w:tcPr>
          <w:p w:rsidR="003401D5" w:rsidRPr="00DD0886" w:rsidRDefault="003401D5" w:rsidP="00E5069F">
            <w:pPr>
              <w:pStyle w:val="TABELLA"/>
            </w:pPr>
            <w:r w:rsidRPr="00DD0886">
              <w:t>Totale</w:t>
            </w:r>
          </w:p>
        </w:tc>
        <w:tc>
          <w:tcPr>
            <w:tcW w:w="1213" w:type="dxa"/>
            <w:tcBorders>
              <w:top w:val="nil"/>
              <w:bottom w:val="double" w:sz="4"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100,0</w:t>
            </w:r>
          </w:p>
        </w:tc>
        <w:tc>
          <w:tcPr>
            <w:tcW w:w="1080" w:type="dxa"/>
            <w:tcBorders>
              <w:top w:val="nil"/>
              <w:bottom w:val="double" w:sz="4"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100,0</w:t>
            </w:r>
          </w:p>
        </w:tc>
        <w:tc>
          <w:tcPr>
            <w:tcW w:w="1220" w:type="dxa"/>
            <w:tcBorders>
              <w:top w:val="nil"/>
              <w:bottom w:val="double" w:sz="4"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100,0</w:t>
            </w:r>
          </w:p>
        </w:tc>
        <w:tc>
          <w:tcPr>
            <w:tcW w:w="1080" w:type="dxa"/>
            <w:tcBorders>
              <w:top w:val="nil"/>
              <w:bottom w:val="double" w:sz="4"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448"/>
              </w:tabs>
            </w:pPr>
            <w:r w:rsidRPr="00DD0886">
              <w:t>100,0</w:t>
            </w:r>
          </w:p>
        </w:tc>
      </w:tr>
    </w:tbl>
    <w:p w:rsidR="003401D5" w:rsidRDefault="003401D5" w:rsidP="003401D5">
      <w:pPr>
        <w:pStyle w:val="TABELLA"/>
      </w:pPr>
    </w:p>
    <w:p w:rsidR="003401D5" w:rsidRDefault="003401D5" w:rsidP="003401D5">
      <w:pPr>
        <w:pStyle w:val="TABELLA"/>
      </w:pPr>
      <w:r>
        <w:t xml:space="preserve">Fonte: indagine </w:t>
      </w:r>
      <w:proofErr w:type="spellStart"/>
      <w:r>
        <w:t>Censis-Adepp</w:t>
      </w:r>
      <w:proofErr w:type="spellEnd"/>
    </w:p>
    <w:p w:rsidR="003401D5" w:rsidRPr="00DD0886" w:rsidRDefault="003401D5" w:rsidP="003401D5">
      <w:pPr>
        <w:pStyle w:val="TABELLA"/>
      </w:pPr>
    </w:p>
    <w:p w:rsidR="00D75795" w:rsidRPr="00DD0886" w:rsidRDefault="003401D5" w:rsidP="00D26956">
      <w:r>
        <w:t>S</w:t>
      </w:r>
      <w:r w:rsidR="00D75795" w:rsidRPr="00DD0886">
        <w:t>i tratta peraltro di una crisi che non ha risparmiato nessuno, attraversando l’intero mondo delle libere professioni, sebbene in alcuni ambiti, soprattutto tra quanti lavorano a ridosso del mondo dell’impresa, l’impatto sia stato più rilevante. Se</w:t>
      </w:r>
      <w:proofErr w:type="gramStart"/>
      <w:r w:rsidR="00D75795" w:rsidRPr="00DD0886">
        <w:t xml:space="preserve"> infatti</w:t>
      </w:r>
      <w:proofErr w:type="gramEnd"/>
      <w:r w:rsidR="00D75795" w:rsidRPr="00DD0886">
        <w:t xml:space="preserve"> </w:t>
      </w:r>
      <w:r w:rsidR="0045625A">
        <w:t>tra le</w:t>
      </w:r>
      <w:r w:rsidR="00D75795" w:rsidRPr="00DD0886">
        <w:t xml:space="preserve"> professioni sanitarie la quota di quanti hanno visto aumentare il proprio fatturato (31,1%) negli ultimi due anni supera addirittura quella di chi registra una diminuzione (30,8%), tra le professioni tecniche il contraccolpo è stato durissimo: ben il </w:t>
      </w:r>
      <w:r w:rsidR="00D75795" w:rsidRPr="00DD0886">
        <w:lastRenderedPageBreak/>
        <w:t xml:space="preserve">62,7% ha registrato un calo del proprio volume d’affari e solo il 24,9% è riuscito a mantenerlo invariato. </w:t>
      </w:r>
    </w:p>
    <w:p w:rsidR="0045625A" w:rsidRDefault="00D75795" w:rsidP="00D26956">
      <w:r w:rsidRPr="00DD0886">
        <w:t xml:space="preserve">Le ragioni di un simile andamento sono evidentemente molteplici, ma non può essere trascurato come la stragrande maggioranza dei professionisti, ben il 62%, denunci al primo posto tra i fattori che più hanno inciso sulle negative </w:t>
      </w:r>
      <w:r w:rsidRPr="00DD0886">
        <w:rPr>
          <w:i/>
        </w:rPr>
        <w:t xml:space="preserve">performance </w:t>
      </w:r>
      <w:r w:rsidRPr="00DD0886">
        <w:t xml:space="preserve">il peso crescente dei costi relativi ad adempimenti amministrativi, normativi e fiscali, il peso insostenibile di oneri burocratici che, in un momento critico come </w:t>
      </w:r>
      <w:r w:rsidR="0045625A">
        <w:t>l’</w:t>
      </w:r>
      <w:r w:rsidRPr="00DD0886">
        <w:t>attuale, può fare davvero la differenza</w:t>
      </w:r>
      <w:r w:rsidR="003401D5">
        <w:t xml:space="preserve"> (</w:t>
      </w:r>
      <w:proofErr w:type="spellStart"/>
      <w:r w:rsidR="003401D5">
        <w:t>tab</w:t>
      </w:r>
      <w:proofErr w:type="spellEnd"/>
      <w:r w:rsidR="003401D5">
        <w:t>. 12)</w:t>
      </w:r>
      <w:r w:rsidRPr="00DD0886">
        <w:t xml:space="preserve">. </w:t>
      </w:r>
    </w:p>
    <w:p w:rsidR="003401D5" w:rsidRDefault="003401D5" w:rsidP="003401D5">
      <w:pPr>
        <w:pStyle w:val="TABELLA"/>
        <w:tabs>
          <w:tab w:val="clear" w:pos="737"/>
          <w:tab w:val="clear" w:pos="851"/>
        </w:tabs>
        <w:ind w:left="851" w:hanging="851"/>
        <w:rPr>
          <w:b/>
        </w:rPr>
      </w:pPr>
    </w:p>
    <w:p w:rsidR="003401D5" w:rsidRPr="00B3356A" w:rsidRDefault="003401D5" w:rsidP="003401D5">
      <w:pPr>
        <w:pStyle w:val="TABELLA"/>
        <w:tabs>
          <w:tab w:val="clear" w:pos="737"/>
          <w:tab w:val="clear" w:pos="851"/>
        </w:tabs>
        <w:ind w:left="851" w:hanging="851"/>
      </w:pPr>
      <w:proofErr w:type="spellStart"/>
      <w:r w:rsidRPr="00E369FF">
        <w:rPr>
          <w:b/>
        </w:rPr>
        <w:t>Tab</w:t>
      </w:r>
      <w:proofErr w:type="spellEnd"/>
      <w:r w:rsidRPr="00E369FF">
        <w:rPr>
          <w:b/>
        </w:rPr>
        <w:t>. 12 -</w:t>
      </w:r>
      <w:r w:rsidRPr="00E369FF">
        <w:rPr>
          <w:b/>
        </w:rPr>
        <w:tab/>
        <w:t>Problemi principali incontrati negli ultimi due anni, per area professionale</w:t>
      </w:r>
      <w:r w:rsidRPr="00B3356A">
        <w:t xml:space="preserve"> (val. %</w:t>
      </w:r>
      <w:proofErr w:type="gramStart"/>
      <w:r w:rsidRPr="00B3356A">
        <w:t>)</w:t>
      </w:r>
      <w:proofErr w:type="gramEnd"/>
    </w:p>
    <w:p w:rsidR="003401D5" w:rsidRPr="00B3356A" w:rsidRDefault="003401D5" w:rsidP="003401D5">
      <w:pPr>
        <w:pStyle w:val="TABELLA"/>
      </w:pPr>
    </w:p>
    <w:tbl>
      <w:tblPr>
        <w:tblW w:w="5012"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17"/>
        <w:gridCol w:w="1034"/>
        <w:gridCol w:w="996"/>
        <w:gridCol w:w="1220"/>
        <w:gridCol w:w="861"/>
      </w:tblGrid>
      <w:tr w:rsidR="003401D5" w:rsidRPr="00B3356A" w:rsidTr="00E5069F">
        <w:trPr>
          <w:cantSplit/>
          <w:trHeight w:val="170"/>
        </w:trPr>
        <w:tc>
          <w:tcPr>
            <w:tcW w:w="3417" w:type="dxa"/>
            <w:vMerge w:val="restart"/>
            <w:tcBorders>
              <w:top w:val="double" w:sz="4" w:space="0" w:color="auto"/>
            </w:tcBorders>
            <w:shd w:val="clear" w:color="auto" w:fill="auto"/>
            <w:hideMark/>
          </w:tcPr>
          <w:p w:rsidR="003401D5" w:rsidRPr="00B3356A" w:rsidRDefault="003401D5" w:rsidP="00E5069F">
            <w:pPr>
              <w:pStyle w:val="TABELLA"/>
              <w:jc w:val="center"/>
            </w:pPr>
          </w:p>
        </w:tc>
        <w:tc>
          <w:tcPr>
            <w:tcW w:w="4111" w:type="dxa"/>
            <w:gridSpan w:val="4"/>
            <w:tcBorders>
              <w:top w:val="double" w:sz="4" w:space="0" w:color="auto"/>
              <w:bottom w:val="single" w:sz="4" w:space="0" w:color="auto"/>
            </w:tcBorders>
            <w:shd w:val="clear" w:color="auto" w:fill="auto"/>
            <w:hideMark/>
          </w:tcPr>
          <w:p w:rsidR="003401D5" w:rsidRPr="00B3356A" w:rsidRDefault="003401D5" w:rsidP="00E5069F">
            <w:pPr>
              <w:pStyle w:val="TABELLA"/>
              <w:jc w:val="center"/>
            </w:pPr>
            <w:r w:rsidRPr="00B3356A">
              <w:t>Area</w:t>
            </w:r>
          </w:p>
        </w:tc>
      </w:tr>
      <w:tr w:rsidR="003401D5" w:rsidRPr="00B3356A" w:rsidTr="00E5069F">
        <w:trPr>
          <w:cantSplit/>
          <w:trHeight w:val="170"/>
        </w:trPr>
        <w:tc>
          <w:tcPr>
            <w:tcW w:w="3417" w:type="dxa"/>
            <w:vMerge/>
            <w:tcBorders>
              <w:bottom w:val="single" w:sz="12" w:space="0" w:color="auto"/>
            </w:tcBorders>
            <w:vAlign w:val="center"/>
            <w:hideMark/>
          </w:tcPr>
          <w:p w:rsidR="003401D5" w:rsidRPr="00B3356A" w:rsidRDefault="003401D5" w:rsidP="00E5069F">
            <w:pPr>
              <w:pStyle w:val="TABELLA"/>
              <w:jc w:val="center"/>
            </w:pPr>
          </w:p>
        </w:tc>
        <w:tc>
          <w:tcPr>
            <w:tcW w:w="1034" w:type="dxa"/>
            <w:tcBorders>
              <w:top w:val="single" w:sz="4" w:space="0" w:color="auto"/>
              <w:bottom w:val="single" w:sz="12" w:space="0" w:color="auto"/>
            </w:tcBorders>
            <w:shd w:val="clear" w:color="auto" w:fill="auto"/>
            <w:hideMark/>
          </w:tcPr>
          <w:p w:rsidR="003401D5" w:rsidRPr="00B3356A" w:rsidRDefault="003401D5" w:rsidP="00E5069F">
            <w:pPr>
              <w:pStyle w:val="TABELLA"/>
              <w:jc w:val="center"/>
            </w:pPr>
            <w:r w:rsidRPr="00B3356A">
              <w:t>Economico sociale</w:t>
            </w:r>
          </w:p>
        </w:tc>
        <w:tc>
          <w:tcPr>
            <w:tcW w:w="996" w:type="dxa"/>
            <w:tcBorders>
              <w:top w:val="single" w:sz="4" w:space="0" w:color="auto"/>
              <w:bottom w:val="single" w:sz="12" w:space="0" w:color="auto"/>
            </w:tcBorders>
            <w:shd w:val="clear" w:color="auto" w:fill="auto"/>
            <w:hideMark/>
          </w:tcPr>
          <w:p w:rsidR="003401D5" w:rsidRPr="00B3356A" w:rsidRDefault="003401D5" w:rsidP="00E5069F">
            <w:pPr>
              <w:pStyle w:val="TABELLA"/>
              <w:jc w:val="center"/>
            </w:pPr>
            <w:r w:rsidRPr="00B3356A">
              <w:t>Sanitaria</w:t>
            </w:r>
          </w:p>
        </w:tc>
        <w:tc>
          <w:tcPr>
            <w:tcW w:w="1220" w:type="dxa"/>
            <w:tcBorders>
              <w:top w:val="single" w:sz="4" w:space="0" w:color="auto"/>
              <w:bottom w:val="single" w:sz="12" w:space="0" w:color="auto"/>
            </w:tcBorders>
            <w:shd w:val="clear" w:color="auto" w:fill="auto"/>
            <w:hideMark/>
          </w:tcPr>
          <w:p w:rsidR="003401D5" w:rsidRPr="00B3356A" w:rsidRDefault="003401D5" w:rsidP="00E5069F">
            <w:pPr>
              <w:pStyle w:val="TABELLA"/>
              <w:jc w:val="center"/>
            </w:pPr>
            <w:r w:rsidRPr="00B3356A">
              <w:t>Rete delle professioni tecniche</w:t>
            </w:r>
          </w:p>
        </w:tc>
        <w:tc>
          <w:tcPr>
            <w:tcW w:w="861" w:type="dxa"/>
            <w:tcBorders>
              <w:top w:val="single" w:sz="4" w:space="0" w:color="auto"/>
              <w:bottom w:val="single" w:sz="12" w:space="0" w:color="auto"/>
            </w:tcBorders>
            <w:shd w:val="clear" w:color="auto" w:fill="auto"/>
            <w:hideMark/>
          </w:tcPr>
          <w:p w:rsidR="003401D5" w:rsidRPr="00B3356A" w:rsidRDefault="003401D5" w:rsidP="00E5069F">
            <w:pPr>
              <w:pStyle w:val="TABELLA"/>
              <w:jc w:val="center"/>
            </w:pPr>
            <w:r w:rsidRPr="00B3356A">
              <w:t>Totale</w:t>
            </w:r>
          </w:p>
        </w:tc>
      </w:tr>
      <w:tr w:rsidR="003401D5" w:rsidRPr="00B3356A" w:rsidTr="00E5069F">
        <w:trPr>
          <w:cantSplit/>
          <w:trHeight w:val="170"/>
        </w:trPr>
        <w:tc>
          <w:tcPr>
            <w:tcW w:w="3417" w:type="dxa"/>
            <w:tcBorders>
              <w:top w:val="single" w:sz="12" w:space="0" w:color="auto"/>
              <w:bottom w:val="nil"/>
            </w:tcBorders>
            <w:shd w:val="clear" w:color="auto" w:fill="auto"/>
            <w:vAlign w:val="center"/>
            <w:hideMark/>
          </w:tcPr>
          <w:p w:rsidR="003401D5" w:rsidRPr="00B3356A" w:rsidRDefault="003401D5" w:rsidP="00E5069F">
            <w:pPr>
              <w:pStyle w:val="TABELLA"/>
            </w:pPr>
            <w:r w:rsidRPr="00B3356A">
              <w:t>Peso crescente dei costi per adempimenti normativi, tasse</w:t>
            </w:r>
          </w:p>
        </w:tc>
        <w:tc>
          <w:tcPr>
            <w:tcW w:w="1034" w:type="dxa"/>
            <w:tcBorders>
              <w:top w:val="single" w:sz="12" w:space="0" w:color="auto"/>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54,9</w:t>
            </w:r>
          </w:p>
        </w:tc>
        <w:tc>
          <w:tcPr>
            <w:tcW w:w="996" w:type="dxa"/>
            <w:tcBorders>
              <w:top w:val="single" w:sz="12" w:space="0" w:color="auto"/>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64,9</w:t>
            </w:r>
          </w:p>
        </w:tc>
        <w:tc>
          <w:tcPr>
            <w:tcW w:w="1220" w:type="dxa"/>
            <w:tcBorders>
              <w:top w:val="single" w:sz="12" w:space="0" w:color="auto"/>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61,8</w:t>
            </w:r>
          </w:p>
        </w:tc>
        <w:tc>
          <w:tcPr>
            <w:tcW w:w="861" w:type="dxa"/>
            <w:tcBorders>
              <w:top w:val="single" w:sz="12" w:space="0" w:color="auto"/>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62,0</w:t>
            </w:r>
          </w:p>
        </w:tc>
      </w:tr>
      <w:tr w:rsidR="003401D5" w:rsidRPr="00B3356A" w:rsidTr="00E5069F">
        <w:trPr>
          <w:cantSplit/>
          <w:trHeight w:val="170"/>
        </w:trPr>
        <w:tc>
          <w:tcPr>
            <w:tcW w:w="3417" w:type="dxa"/>
            <w:tcBorders>
              <w:top w:val="nil"/>
            </w:tcBorders>
            <w:shd w:val="clear" w:color="auto" w:fill="auto"/>
            <w:vAlign w:val="center"/>
            <w:hideMark/>
          </w:tcPr>
          <w:p w:rsidR="003401D5" w:rsidRPr="00B3356A" w:rsidRDefault="003401D5" w:rsidP="00E5069F">
            <w:pPr>
              <w:pStyle w:val="TABELLA"/>
            </w:pPr>
            <w:r w:rsidRPr="00B3356A">
              <w:t xml:space="preserve">Calo della domanda derivante da fattori collegati alla </w:t>
            </w:r>
            <w:proofErr w:type="gramStart"/>
            <w:r w:rsidRPr="00B3356A">
              <w:t>crisi</w:t>
            </w:r>
            <w:proofErr w:type="gramEnd"/>
          </w:p>
        </w:tc>
        <w:tc>
          <w:tcPr>
            <w:tcW w:w="1034" w:type="dxa"/>
            <w:tcBorders>
              <w:top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52,4</w:t>
            </w:r>
          </w:p>
        </w:tc>
        <w:tc>
          <w:tcPr>
            <w:tcW w:w="996" w:type="dxa"/>
            <w:tcBorders>
              <w:top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53,2</w:t>
            </w:r>
          </w:p>
        </w:tc>
        <w:tc>
          <w:tcPr>
            <w:tcW w:w="1220" w:type="dxa"/>
            <w:tcBorders>
              <w:top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62,9</w:t>
            </w:r>
          </w:p>
        </w:tc>
        <w:tc>
          <w:tcPr>
            <w:tcW w:w="861" w:type="dxa"/>
            <w:tcBorders>
              <w:top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56,5</w:t>
            </w:r>
          </w:p>
        </w:tc>
      </w:tr>
      <w:tr w:rsidR="003401D5" w:rsidRPr="00B3356A" w:rsidTr="00E5069F">
        <w:trPr>
          <w:cantSplit/>
          <w:trHeight w:val="170"/>
        </w:trPr>
        <w:tc>
          <w:tcPr>
            <w:tcW w:w="3417" w:type="dxa"/>
            <w:shd w:val="clear" w:color="auto" w:fill="auto"/>
            <w:vAlign w:val="center"/>
            <w:hideMark/>
          </w:tcPr>
          <w:p w:rsidR="003401D5" w:rsidRPr="00B3356A" w:rsidRDefault="003401D5" w:rsidP="00E5069F">
            <w:pPr>
              <w:pStyle w:val="TABELLA"/>
            </w:pPr>
            <w:r w:rsidRPr="00B3356A">
              <w:t>Ritardo dei pagamenti da parte dei clienti</w:t>
            </w:r>
          </w:p>
        </w:tc>
        <w:tc>
          <w:tcPr>
            <w:tcW w:w="1034" w:type="dxa"/>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70,4</w:t>
            </w:r>
          </w:p>
        </w:tc>
        <w:tc>
          <w:tcPr>
            <w:tcW w:w="996" w:type="dxa"/>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29,5</w:t>
            </w:r>
          </w:p>
        </w:tc>
        <w:tc>
          <w:tcPr>
            <w:tcW w:w="1220" w:type="dxa"/>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53,5</w:t>
            </w:r>
          </w:p>
        </w:tc>
        <w:tc>
          <w:tcPr>
            <w:tcW w:w="861" w:type="dxa"/>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45,4</w:t>
            </w:r>
          </w:p>
        </w:tc>
      </w:tr>
      <w:tr w:rsidR="003401D5" w:rsidRPr="00B3356A" w:rsidTr="00E5069F">
        <w:trPr>
          <w:cantSplit/>
          <w:trHeight w:val="170"/>
        </w:trPr>
        <w:tc>
          <w:tcPr>
            <w:tcW w:w="3417" w:type="dxa"/>
            <w:shd w:val="clear" w:color="auto" w:fill="auto"/>
            <w:vAlign w:val="center"/>
            <w:hideMark/>
          </w:tcPr>
          <w:p w:rsidR="003401D5" w:rsidRPr="00B3356A" w:rsidRDefault="003401D5" w:rsidP="00E5069F">
            <w:pPr>
              <w:pStyle w:val="TABELLA"/>
            </w:pPr>
            <w:r w:rsidRPr="00B3356A">
              <w:t xml:space="preserve">Aumento della concorrenza sleale, da parte di chi lavora in nero, o chi offre prestazioni/servizi professionali pur non avendo le idonee </w:t>
            </w:r>
            <w:proofErr w:type="gramStart"/>
            <w:r w:rsidRPr="00B3356A">
              <w:t>qualifiche</w:t>
            </w:r>
            <w:proofErr w:type="gramEnd"/>
          </w:p>
        </w:tc>
        <w:tc>
          <w:tcPr>
            <w:tcW w:w="1034" w:type="dxa"/>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29,9</w:t>
            </w:r>
          </w:p>
        </w:tc>
        <w:tc>
          <w:tcPr>
            <w:tcW w:w="996" w:type="dxa"/>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28,1</w:t>
            </w:r>
          </w:p>
        </w:tc>
        <w:tc>
          <w:tcPr>
            <w:tcW w:w="1220" w:type="dxa"/>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22,9</w:t>
            </w:r>
          </w:p>
        </w:tc>
        <w:tc>
          <w:tcPr>
            <w:tcW w:w="861" w:type="dxa"/>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26,6</w:t>
            </w:r>
          </w:p>
        </w:tc>
      </w:tr>
      <w:tr w:rsidR="003401D5" w:rsidRPr="00B3356A" w:rsidTr="00E5069F">
        <w:trPr>
          <w:cantSplit/>
          <w:trHeight w:val="170"/>
        </w:trPr>
        <w:tc>
          <w:tcPr>
            <w:tcW w:w="3417" w:type="dxa"/>
            <w:tcBorders>
              <w:bottom w:val="nil"/>
            </w:tcBorders>
            <w:shd w:val="clear" w:color="auto" w:fill="auto"/>
            <w:vAlign w:val="center"/>
            <w:hideMark/>
          </w:tcPr>
          <w:p w:rsidR="003401D5" w:rsidRPr="00B3356A" w:rsidRDefault="003401D5" w:rsidP="00E5069F">
            <w:pPr>
              <w:pStyle w:val="TABELLA"/>
            </w:pPr>
            <w:r w:rsidRPr="00B3356A">
              <w:t xml:space="preserve">Calo </w:t>
            </w:r>
            <w:proofErr w:type="gramStart"/>
            <w:r w:rsidRPr="00B3356A">
              <w:t>della domanda derivanti</w:t>
            </w:r>
            <w:proofErr w:type="gramEnd"/>
            <w:r w:rsidRPr="00B3356A">
              <w:t xml:space="preserve"> da difficoltà legate al settore economico di appartenenza</w:t>
            </w:r>
          </w:p>
        </w:tc>
        <w:tc>
          <w:tcPr>
            <w:tcW w:w="1034" w:type="dxa"/>
            <w:tcBorders>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14,1</w:t>
            </w:r>
          </w:p>
        </w:tc>
        <w:tc>
          <w:tcPr>
            <w:tcW w:w="996" w:type="dxa"/>
            <w:tcBorders>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12,5</w:t>
            </w:r>
          </w:p>
        </w:tc>
        <w:tc>
          <w:tcPr>
            <w:tcW w:w="1220" w:type="dxa"/>
            <w:tcBorders>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30,6</w:t>
            </w:r>
          </w:p>
        </w:tc>
        <w:tc>
          <w:tcPr>
            <w:tcW w:w="861" w:type="dxa"/>
            <w:tcBorders>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19,3</w:t>
            </w:r>
          </w:p>
        </w:tc>
      </w:tr>
      <w:tr w:rsidR="003401D5" w:rsidRPr="00B3356A" w:rsidTr="00E5069F">
        <w:trPr>
          <w:cantSplit/>
          <w:trHeight w:val="170"/>
        </w:trPr>
        <w:tc>
          <w:tcPr>
            <w:tcW w:w="3417" w:type="dxa"/>
            <w:tcBorders>
              <w:top w:val="nil"/>
              <w:bottom w:val="nil"/>
            </w:tcBorders>
            <w:shd w:val="clear" w:color="auto" w:fill="auto"/>
            <w:vAlign w:val="center"/>
            <w:hideMark/>
          </w:tcPr>
          <w:p w:rsidR="003401D5" w:rsidRPr="00B3356A" w:rsidRDefault="003401D5" w:rsidP="00E5069F">
            <w:pPr>
              <w:pStyle w:val="TABELLA"/>
            </w:pPr>
            <w:r w:rsidRPr="00B3356A">
              <w:t>Aumento della concorrenza tra professionisti, soprattutto giovani</w:t>
            </w:r>
          </w:p>
        </w:tc>
        <w:tc>
          <w:tcPr>
            <w:tcW w:w="1034" w:type="dxa"/>
            <w:tcBorders>
              <w:top w:val="nil"/>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13,0</w:t>
            </w:r>
          </w:p>
        </w:tc>
        <w:tc>
          <w:tcPr>
            <w:tcW w:w="996" w:type="dxa"/>
            <w:tcBorders>
              <w:top w:val="nil"/>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20,9</w:t>
            </w:r>
          </w:p>
        </w:tc>
        <w:tc>
          <w:tcPr>
            <w:tcW w:w="1220" w:type="dxa"/>
            <w:tcBorders>
              <w:top w:val="nil"/>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13,0</w:t>
            </w:r>
          </w:p>
        </w:tc>
        <w:tc>
          <w:tcPr>
            <w:tcW w:w="861" w:type="dxa"/>
            <w:tcBorders>
              <w:top w:val="nil"/>
              <w:bottom w:val="nil"/>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16,7</w:t>
            </w:r>
          </w:p>
        </w:tc>
      </w:tr>
      <w:tr w:rsidR="003401D5" w:rsidRPr="00B3356A" w:rsidTr="00E5069F">
        <w:trPr>
          <w:cantSplit/>
          <w:trHeight w:val="170"/>
        </w:trPr>
        <w:tc>
          <w:tcPr>
            <w:tcW w:w="3417" w:type="dxa"/>
            <w:tcBorders>
              <w:top w:val="nil"/>
              <w:bottom w:val="double" w:sz="4" w:space="0" w:color="auto"/>
            </w:tcBorders>
            <w:shd w:val="clear" w:color="auto" w:fill="auto"/>
            <w:vAlign w:val="center"/>
            <w:hideMark/>
          </w:tcPr>
          <w:p w:rsidR="003401D5" w:rsidRPr="00B3356A" w:rsidRDefault="003401D5" w:rsidP="00E5069F">
            <w:pPr>
              <w:pStyle w:val="TABELLA"/>
            </w:pPr>
            <w:proofErr w:type="gramStart"/>
            <w:r w:rsidRPr="00B3356A">
              <w:t>Maggiori</w:t>
            </w:r>
            <w:proofErr w:type="gramEnd"/>
            <w:r w:rsidRPr="00B3356A">
              <w:t xml:space="preserve"> difficoltà di accesso al credito</w:t>
            </w:r>
          </w:p>
        </w:tc>
        <w:tc>
          <w:tcPr>
            <w:tcW w:w="1034" w:type="dxa"/>
            <w:tcBorders>
              <w:top w:val="nil"/>
              <w:bottom w:val="double" w:sz="4" w:space="0" w:color="auto"/>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5,1</w:t>
            </w:r>
          </w:p>
        </w:tc>
        <w:tc>
          <w:tcPr>
            <w:tcW w:w="996" w:type="dxa"/>
            <w:tcBorders>
              <w:top w:val="nil"/>
              <w:bottom w:val="double" w:sz="4" w:space="0" w:color="auto"/>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3,6</w:t>
            </w:r>
          </w:p>
        </w:tc>
        <w:tc>
          <w:tcPr>
            <w:tcW w:w="1220" w:type="dxa"/>
            <w:tcBorders>
              <w:top w:val="nil"/>
              <w:bottom w:val="double" w:sz="4" w:space="0" w:color="auto"/>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5,4</w:t>
            </w:r>
          </w:p>
        </w:tc>
        <w:tc>
          <w:tcPr>
            <w:tcW w:w="861" w:type="dxa"/>
            <w:tcBorders>
              <w:top w:val="nil"/>
              <w:bottom w:val="double" w:sz="4" w:space="0" w:color="auto"/>
            </w:tcBorders>
            <w:shd w:val="clear" w:color="auto" w:fill="auto"/>
            <w:noWrap/>
            <w:vAlign w:val="center"/>
            <w:hideMark/>
          </w:tcPr>
          <w:p w:rsidR="003401D5" w:rsidRPr="00B3356A" w:rsidRDefault="003401D5" w:rsidP="00954E29">
            <w:pPr>
              <w:pStyle w:val="TABELLA"/>
              <w:tabs>
                <w:tab w:val="clear" w:pos="737"/>
                <w:tab w:val="clear" w:pos="851"/>
                <w:tab w:val="decimal" w:pos="428"/>
              </w:tabs>
            </w:pPr>
            <w:r w:rsidRPr="00B3356A">
              <w:t>4,5</w:t>
            </w:r>
          </w:p>
        </w:tc>
      </w:tr>
    </w:tbl>
    <w:p w:rsidR="003401D5" w:rsidRDefault="003401D5" w:rsidP="003401D5">
      <w:pPr>
        <w:pStyle w:val="TABELLA"/>
      </w:pPr>
    </w:p>
    <w:p w:rsidR="003401D5" w:rsidRDefault="003401D5" w:rsidP="003401D5">
      <w:pPr>
        <w:pStyle w:val="TABELLA"/>
      </w:pPr>
      <w:r>
        <w:t xml:space="preserve">Fonte: indagine </w:t>
      </w:r>
      <w:proofErr w:type="spellStart"/>
      <w:r>
        <w:t>Censis-Adepp</w:t>
      </w:r>
      <w:proofErr w:type="spellEnd"/>
    </w:p>
    <w:p w:rsidR="003401D5" w:rsidRPr="00B3356A" w:rsidRDefault="003401D5" w:rsidP="003401D5">
      <w:pPr>
        <w:pStyle w:val="TABELLA"/>
      </w:pPr>
    </w:p>
    <w:p w:rsidR="00D75795" w:rsidRPr="00DD0886" w:rsidRDefault="00D75795" w:rsidP="00D26956">
      <w:r w:rsidRPr="00DD0886">
        <w:t xml:space="preserve">L’unanimità dei giudizi su </w:t>
      </w:r>
      <w:proofErr w:type="gramStart"/>
      <w:r w:rsidRPr="00DD0886">
        <w:t>questo</w:t>
      </w:r>
      <w:proofErr w:type="gramEnd"/>
      <w:r w:rsidRPr="00DD0886">
        <w:t xml:space="preserve"> aspetto, si accompagna alla minore rilevanza che sembrano assumere altri elementi: il calo della domanda di mercato, indicato al secondo posto dal 56,5% e il ritardo nei pagamenti dei clienti, indicato dal 45,4%. </w:t>
      </w:r>
    </w:p>
    <w:p w:rsidR="00D75795" w:rsidRPr="00DD0886" w:rsidRDefault="00D75795" w:rsidP="00D26956">
      <w:r w:rsidRPr="00DD0886">
        <w:lastRenderedPageBreak/>
        <w:t xml:space="preserve">A fronte di ciò tante altre problematiche con cui il professionista italiano si confronta quotidianamente, sembrano quasi sbiadirsi e perdere di rilevanza: la concorrenza sleale dei “falsi” professionisti, di chi offre prestazioni in nero (indica l’item il 26,6%), le difficoltà specifiche dei settori di attività (19,3%), l’aumento della concorrenza giovanile (16,7%), le difficoltà di accesso al credito (4,5%). </w:t>
      </w:r>
    </w:p>
    <w:p w:rsidR="0045625A" w:rsidRDefault="00D75795" w:rsidP="00D26956">
      <w:r w:rsidRPr="00DD0886">
        <w:t xml:space="preserve">Se i professionisti non sono rimasti con le mani in mano, ma hanno fatto di tutto per difendere le proprie posizioni, in molti casi tale atteggiamento si è tradotto nella realizzazione </w:t>
      </w:r>
      <w:proofErr w:type="gramStart"/>
      <w:r w:rsidRPr="00DD0886">
        <w:t xml:space="preserve">di </w:t>
      </w:r>
      <w:proofErr w:type="gramEnd"/>
      <w:r w:rsidRPr="00DD0886">
        <w:t xml:space="preserve">innovazioni per quanto riguarda l’offerta di servizi e le strategie di mercato. </w:t>
      </w:r>
    </w:p>
    <w:p w:rsidR="00D75795" w:rsidRDefault="00D75795" w:rsidP="00D26956">
      <w:r w:rsidRPr="00DD0886">
        <w:t xml:space="preserve">La risposta più diffusa che questi hanno messo il campo è </w:t>
      </w:r>
      <w:proofErr w:type="gramStart"/>
      <w:r w:rsidRPr="00DD0886">
        <w:t>stato</w:t>
      </w:r>
      <w:proofErr w:type="gramEnd"/>
      <w:r w:rsidRPr="00DD0886">
        <w:t xml:space="preserve"> l’ampliamento del portafoglio clienti, o il tentativo di diversificare quello già esistente: ben il 64,4% degli intervistati afferma infatti che negli ultimi due anni lo studio ha puntato all’acquisizione di nuovi incarichi; obiettivo reso possibile anche dallo sforzo fatto nel ripensare la propria offerta di servizi (indica quest’item al secondo posto il 44,6% degli intervistati), puntando soprattutto all’erogazione di nuovi e più articolati. In terza battuta si è cercato di abbattere inefficienze e disfunzionalità, migliorando e razionalizzando l’organizzazione del lavoro (</w:t>
      </w:r>
      <w:proofErr w:type="gramStart"/>
      <w:r w:rsidRPr="00DD0886">
        <w:t xml:space="preserve">lo </w:t>
      </w:r>
      <w:proofErr w:type="gramEnd"/>
      <w:r w:rsidRPr="00DD0886">
        <w:t xml:space="preserve">ha fatto il 36,3%) ed infine investendo in nuove tecnologie, per migliorare l’offerta di servizi professionali, ma anche comunicare e pubblicizzare l’attività </w:t>
      </w:r>
      <w:r w:rsidR="0045625A">
        <w:t>ad</w:t>
      </w:r>
      <w:r w:rsidRPr="00DD0886">
        <w:t xml:space="preserve"> una platea di potenziali nuovi clienti molto più estesa (indica l’item il 29,8%)</w:t>
      </w:r>
      <w:r w:rsidR="003401D5">
        <w:t xml:space="preserve"> (</w:t>
      </w:r>
      <w:proofErr w:type="spellStart"/>
      <w:r w:rsidR="003401D5">
        <w:t>tab</w:t>
      </w:r>
      <w:proofErr w:type="spellEnd"/>
      <w:r w:rsidR="003401D5">
        <w:t>. 13)</w:t>
      </w:r>
      <w:r w:rsidRPr="00DD0886">
        <w:t xml:space="preserve">. </w:t>
      </w:r>
    </w:p>
    <w:p w:rsidR="00954E29" w:rsidRPr="00DD0886" w:rsidRDefault="00954E29" w:rsidP="00954E29">
      <w:r w:rsidRPr="00DD0886">
        <w:t xml:space="preserve">La necessità di “battere il vigneto”, presidiando </w:t>
      </w:r>
      <w:proofErr w:type="gramStart"/>
      <w:r w:rsidRPr="00DD0886">
        <w:t>al meglio mercati e clienti</w:t>
      </w:r>
      <w:proofErr w:type="gramEnd"/>
      <w:r w:rsidRPr="00DD0886">
        <w:t>, ha anche portato una quota, minoritaria ma importante,</w:t>
      </w:r>
      <w:r>
        <w:t xml:space="preserve"> di intervistati</w:t>
      </w:r>
      <w:r w:rsidRPr="00DD0886">
        <w:t xml:space="preserve"> a sviluppare dimensioni e modalità diverse di relazionalità: il 17% ha modificato il processo stesso di erogazione dei servizi professionali, magari utilizzando maggiormente le tecnologie a disposizione, il 13,3% ha potenziato la funzione commerciale e di marketing, il 16,4% si è attivato per far crescere la propria rete di contatti sul territorio, con università, enti, autonomie funzionali, </w:t>
      </w:r>
      <w:proofErr w:type="spellStart"/>
      <w:r w:rsidRPr="00DD0886">
        <w:t>etc</w:t>
      </w:r>
      <w:proofErr w:type="spellEnd"/>
      <w:r w:rsidRPr="00DD0886">
        <w:t xml:space="preserve">, l’8,3% ha stretto partnership o addirittura costituito società con altri professionisti, mentre il 4,1% ha cercato di vendere i propri servizi sul mercato internazionale. </w:t>
      </w:r>
    </w:p>
    <w:p w:rsidR="003401D5" w:rsidRDefault="003401D5" w:rsidP="003401D5">
      <w:pPr>
        <w:pStyle w:val="TABELLA"/>
        <w:tabs>
          <w:tab w:val="clear" w:pos="737"/>
          <w:tab w:val="clear" w:pos="851"/>
        </w:tabs>
        <w:ind w:left="851" w:hanging="851"/>
        <w:rPr>
          <w:b/>
        </w:rPr>
      </w:pPr>
    </w:p>
    <w:p w:rsidR="00954E29" w:rsidRDefault="00954E29">
      <w:pPr>
        <w:spacing w:before="0" w:after="200" w:line="276" w:lineRule="auto"/>
        <w:jc w:val="left"/>
        <w:rPr>
          <w:b/>
          <w:sz w:val="20"/>
        </w:rPr>
      </w:pPr>
      <w:r>
        <w:rPr>
          <w:b/>
        </w:rPr>
        <w:br w:type="page"/>
      </w:r>
    </w:p>
    <w:p w:rsidR="003401D5" w:rsidRPr="00DD0886" w:rsidRDefault="003401D5" w:rsidP="003401D5">
      <w:pPr>
        <w:pStyle w:val="TABELLA"/>
        <w:tabs>
          <w:tab w:val="clear" w:pos="737"/>
          <w:tab w:val="clear" w:pos="851"/>
        </w:tabs>
        <w:ind w:left="851" w:hanging="851"/>
      </w:pPr>
      <w:proofErr w:type="spellStart"/>
      <w:r w:rsidRPr="00E369FF">
        <w:rPr>
          <w:b/>
        </w:rPr>
        <w:lastRenderedPageBreak/>
        <w:t>Tab</w:t>
      </w:r>
      <w:proofErr w:type="spellEnd"/>
      <w:r w:rsidRPr="00E369FF">
        <w:rPr>
          <w:b/>
        </w:rPr>
        <w:t>. 13 -</w:t>
      </w:r>
      <w:r w:rsidRPr="00E369FF">
        <w:rPr>
          <w:b/>
        </w:rPr>
        <w:tab/>
        <w:t>Innovazioni introdotte dai professionisti negli ultimi due anni, per classe d'età</w:t>
      </w:r>
      <w:r>
        <w:t xml:space="preserve"> (val. %</w:t>
      </w:r>
      <w:proofErr w:type="gramStart"/>
      <w:r>
        <w:t>)</w:t>
      </w:r>
      <w:proofErr w:type="gramEnd"/>
    </w:p>
    <w:p w:rsidR="003401D5" w:rsidRPr="00DD0886" w:rsidRDefault="003401D5" w:rsidP="003401D5">
      <w:pPr>
        <w:pStyle w:val="TABELLA"/>
      </w:pPr>
    </w:p>
    <w:tbl>
      <w:tblPr>
        <w:tblW w:w="493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559"/>
        <w:gridCol w:w="898"/>
        <w:gridCol w:w="992"/>
        <w:gridCol w:w="850"/>
        <w:gridCol w:w="1106"/>
      </w:tblGrid>
      <w:tr w:rsidR="003401D5" w:rsidRPr="00DD0886" w:rsidTr="00E5069F">
        <w:trPr>
          <w:cantSplit/>
          <w:trHeight w:val="170"/>
        </w:trPr>
        <w:tc>
          <w:tcPr>
            <w:tcW w:w="3559" w:type="dxa"/>
            <w:vMerge w:val="restart"/>
            <w:tcBorders>
              <w:top w:val="double" w:sz="4" w:space="0" w:color="auto"/>
              <w:bottom w:val="nil"/>
            </w:tcBorders>
            <w:shd w:val="clear" w:color="auto" w:fill="auto"/>
            <w:vAlign w:val="center"/>
            <w:hideMark/>
          </w:tcPr>
          <w:p w:rsidR="003401D5" w:rsidRPr="00DD0886" w:rsidRDefault="003401D5" w:rsidP="00E5069F">
            <w:pPr>
              <w:pStyle w:val="TABELLA"/>
              <w:jc w:val="center"/>
            </w:pPr>
          </w:p>
        </w:tc>
        <w:tc>
          <w:tcPr>
            <w:tcW w:w="3846" w:type="dxa"/>
            <w:gridSpan w:val="4"/>
            <w:tcBorders>
              <w:top w:val="double" w:sz="4" w:space="0" w:color="auto"/>
              <w:bottom w:val="single" w:sz="2" w:space="0" w:color="auto"/>
            </w:tcBorders>
            <w:shd w:val="clear" w:color="auto" w:fill="auto"/>
            <w:vAlign w:val="center"/>
            <w:hideMark/>
          </w:tcPr>
          <w:p w:rsidR="003401D5" w:rsidRPr="00DD0886" w:rsidRDefault="003401D5" w:rsidP="00E5069F">
            <w:pPr>
              <w:pStyle w:val="TABELLA"/>
              <w:jc w:val="center"/>
            </w:pPr>
            <w:r w:rsidRPr="00DD0886">
              <w:t>Età in classe</w:t>
            </w:r>
          </w:p>
        </w:tc>
      </w:tr>
      <w:tr w:rsidR="003401D5" w:rsidRPr="00DD0886" w:rsidTr="00E5069F">
        <w:trPr>
          <w:cantSplit/>
          <w:trHeight w:val="170"/>
        </w:trPr>
        <w:tc>
          <w:tcPr>
            <w:tcW w:w="3559" w:type="dxa"/>
            <w:vMerge/>
            <w:tcBorders>
              <w:top w:val="nil"/>
              <w:bottom w:val="single" w:sz="12" w:space="0" w:color="auto"/>
            </w:tcBorders>
            <w:vAlign w:val="center"/>
            <w:hideMark/>
          </w:tcPr>
          <w:p w:rsidR="003401D5" w:rsidRPr="00DD0886" w:rsidRDefault="003401D5" w:rsidP="00E5069F">
            <w:pPr>
              <w:pStyle w:val="TABELLA"/>
              <w:jc w:val="center"/>
            </w:pPr>
          </w:p>
        </w:tc>
        <w:tc>
          <w:tcPr>
            <w:tcW w:w="898" w:type="dxa"/>
            <w:tcBorders>
              <w:top w:val="single" w:sz="2" w:space="0" w:color="auto"/>
              <w:bottom w:val="single" w:sz="12" w:space="0" w:color="auto"/>
            </w:tcBorders>
            <w:shd w:val="clear" w:color="auto" w:fill="auto"/>
            <w:hideMark/>
          </w:tcPr>
          <w:p w:rsidR="003401D5" w:rsidRPr="00DD0886" w:rsidRDefault="003401D5" w:rsidP="00E5069F">
            <w:pPr>
              <w:pStyle w:val="TABELLA"/>
              <w:jc w:val="center"/>
            </w:pPr>
            <w:r w:rsidRPr="00DD0886">
              <w:t xml:space="preserve">Fino a </w:t>
            </w:r>
            <w:proofErr w:type="gramStart"/>
            <w:r w:rsidRPr="00DD0886">
              <w:t>40</w:t>
            </w:r>
            <w:proofErr w:type="gramEnd"/>
            <w:r w:rsidRPr="00DD0886">
              <w:t xml:space="preserve"> anni</w:t>
            </w:r>
          </w:p>
        </w:tc>
        <w:tc>
          <w:tcPr>
            <w:tcW w:w="992" w:type="dxa"/>
            <w:tcBorders>
              <w:top w:val="single" w:sz="2" w:space="0" w:color="auto"/>
              <w:bottom w:val="single" w:sz="12" w:space="0" w:color="auto"/>
            </w:tcBorders>
            <w:shd w:val="clear" w:color="auto" w:fill="auto"/>
            <w:hideMark/>
          </w:tcPr>
          <w:p w:rsidR="003401D5" w:rsidRPr="00DD0886" w:rsidRDefault="003401D5" w:rsidP="00E5069F">
            <w:pPr>
              <w:pStyle w:val="TABELLA"/>
              <w:jc w:val="center"/>
            </w:pPr>
            <w:r w:rsidRPr="00DD0886">
              <w:t>41-50 anni</w:t>
            </w:r>
          </w:p>
        </w:tc>
        <w:tc>
          <w:tcPr>
            <w:tcW w:w="850" w:type="dxa"/>
            <w:tcBorders>
              <w:top w:val="single" w:sz="2" w:space="0" w:color="auto"/>
              <w:bottom w:val="single" w:sz="12" w:space="0" w:color="auto"/>
            </w:tcBorders>
            <w:shd w:val="clear" w:color="auto" w:fill="auto"/>
            <w:hideMark/>
          </w:tcPr>
          <w:p w:rsidR="003401D5" w:rsidRPr="00DD0886" w:rsidRDefault="003401D5" w:rsidP="00E5069F">
            <w:pPr>
              <w:pStyle w:val="TABELLA"/>
              <w:jc w:val="center"/>
            </w:pPr>
            <w:r w:rsidRPr="00DD0886">
              <w:t xml:space="preserve">Oltre </w:t>
            </w:r>
            <w:proofErr w:type="gramStart"/>
            <w:r w:rsidRPr="00DD0886">
              <w:t>50</w:t>
            </w:r>
            <w:proofErr w:type="gramEnd"/>
            <w:r w:rsidRPr="00DD0886">
              <w:t xml:space="preserve"> anni</w:t>
            </w:r>
          </w:p>
        </w:tc>
        <w:tc>
          <w:tcPr>
            <w:tcW w:w="1106" w:type="dxa"/>
            <w:tcBorders>
              <w:top w:val="single" w:sz="2" w:space="0" w:color="auto"/>
              <w:bottom w:val="single" w:sz="12" w:space="0" w:color="auto"/>
            </w:tcBorders>
            <w:shd w:val="clear" w:color="auto" w:fill="auto"/>
            <w:hideMark/>
          </w:tcPr>
          <w:p w:rsidR="003401D5" w:rsidRPr="00DD0886" w:rsidRDefault="003401D5" w:rsidP="00E5069F">
            <w:pPr>
              <w:pStyle w:val="TABELLA"/>
              <w:jc w:val="center"/>
            </w:pPr>
            <w:r w:rsidRPr="00DD0886">
              <w:t>Totale</w:t>
            </w:r>
          </w:p>
        </w:tc>
      </w:tr>
      <w:tr w:rsidR="003401D5" w:rsidRPr="00DD0886" w:rsidTr="00E5069F">
        <w:trPr>
          <w:cantSplit/>
          <w:trHeight w:val="170"/>
        </w:trPr>
        <w:tc>
          <w:tcPr>
            <w:tcW w:w="3559" w:type="dxa"/>
            <w:tcBorders>
              <w:top w:val="single" w:sz="12" w:space="0" w:color="auto"/>
            </w:tcBorders>
            <w:shd w:val="clear" w:color="auto" w:fill="auto"/>
            <w:vAlign w:val="center"/>
            <w:hideMark/>
          </w:tcPr>
          <w:p w:rsidR="003401D5" w:rsidRPr="00DD0886" w:rsidRDefault="003401D5" w:rsidP="00E5069F">
            <w:pPr>
              <w:pStyle w:val="TABELLA"/>
            </w:pPr>
            <w:r w:rsidRPr="00DD0886">
              <w:t>Acquisizione di nuovi incarichi e clienti</w:t>
            </w:r>
          </w:p>
        </w:tc>
        <w:tc>
          <w:tcPr>
            <w:tcW w:w="898" w:type="dxa"/>
            <w:tcBorders>
              <w:top w:val="single" w:sz="12"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73,2</w:t>
            </w:r>
          </w:p>
        </w:tc>
        <w:tc>
          <w:tcPr>
            <w:tcW w:w="992" w:type="dxa"/>
            <w:tcBorders>
              <w:top w:val="single" w:sz="12"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65,9</w:t>
            </w:r>
          </w:p>
        </w:tc>
        <w:tc>
          <w:tcPr>
            <w:tcW w:w="850" w:type="dxa"/>
            <w:tcBorders>
              <w:top w:val="single" w:sz="12"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56,2</w:t>
            </w:r>
          </w:p>
        </w:tc>
        <w:tc>
          <w:tcPr>
            <w:tcW w:w="1106" w:type="dxa"/>
            <w:tcBorders>
              <w:top w:val="single" w:sz="12"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64,4</w:t>
            </w:r>
          </w:p>
        </w:tc>
      </w:tr>
      <w:tr w:rsidR="003401D5" w:rsidRPr="00DD0886" w:rsidTr="00E5069F">
        <w:trPr>
          <w:cantSplit/>
          <w:trHeight w:val="170"/>
        </w:trPr>
        <w:tc>
          <w:tcPr>
            <w:tcW w:w="3559" w:type="dxa"/>
            <w:shd w:val="clear" w:color="auto" w:fill="auto"/>
            <w:vAlign w:val="center"/>
            <w:hideMark/>
          </w:tcPr>
          <w:p w:rsidR="003401D5" w:rsidRPr="00DD0886" w:rsidRDefault="003401D5" w:rsidP="00E5069F">
            <w:pPr>
              <w:pStyle w:val="TABELLA"/>
            </w:pPr>
            <w:r w:rsidRPr="00DD0886">
              <w:t>Erogazione di nuovi servizi professionali</w:t>
            </w:r>
          </w:p>
        </w:tc>
        <w:tc>
          <w:tcPr>
            <w:tcW w:w="898"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56,1</w:t>
            </w:r>
          </w:p>
        </w:tc>
        <w:tc>
          <w:tcPr>
            <w:tcW w:w="992"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41,6</w:t>
            </w:r>
          </w:p>
        </w:tc>
        <w:tc>
          <w:tcPr>
            <w:tcW w:w="850"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38,6</w:t>
            </w:r>
          </w:p>
        </w:tc>
        <w:tc>
          <w:tcPr>
            <w:tcW w:w="1106"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44,6</w:t>
            </w:r>
          </w:p>
        </w:tc>
      </w:tr>
      <w:tr w:rsidR="003401D5" w:rsidRPr="00DD0886" w:rsidTr="00E5069F">
        <w:trPr>
          <w:cantSplit/>
          <w:trHeight w:val="170"/>
        </w:trPr>
        <w:tc>
          <w:tcPr>
            <w:tcW w:w="3559" w:type="dxa"/>
            <w:shd w:val="clear" w:color="auto" w:fill="auto"/>
            <w:vAlign w:val="center"/>
            <w:hideMark/>
          </w:tcPr>
          <w:p w:rsidR="003401D5" w:rsidRPr="00DD0886" w:rsidRDefault="003401D5" w:rsidP="00E5069F">
            <w:pPr>
              <w:pStyle w:val="TABELLA"/>
            </w:pPr>
            <w:r w:rsidRPr="00DD0886">
              <w:t xml:space="preserve">Miglioramento organizzazione del lavoro interna allo </w:t>
            </w:r>
            <w:proofErr w:type="gramStart"/>
            <w:r w:rsidRPr="00DD0886">
              <w:t>studio</w:t>
            </w:r>
            <w:proofErr w:type="gramEnd"/>
          </w:p>
        </w:tc>
        <w:tc>
          <w:tcPr>
            <w:tcW w:w="898"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33,1</w:t>
            </w:r>
          </w:p>
        </w:tc>
        <w:tc>
          <w:tcPr>
            <w:tcW w:w="992"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39,7</w:t>
            </w:r>
          </w:p>
        </w:tc>
        <w:tc>
          <w:tcPr>
            <w:tcW w:w="850"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35,0</w:t>
            </w:r>
          </w:p>
        </w:tc>
        <w:tc>
          <w:tcPr>
            <w:tcW w:w="1106"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36,3</w:t>
            </w:r>
          </w:p>
        </w:tc>
      </w:tr>
      <w:tr w:rsidR="003401D5" w:rsidRPr="00DD0886" w:rsidTr="00E5069F">
        <w:trPr>
          <w:cantSplit/>
          <w:trHeight w:val="170"/>
        </w:trPr>
        <w:tc>
          <w:tcPr>
            <w:tcW w:w="3559" w:type="dxa"/>
            <w:shd w:val="clear" w:color="auto" w:fill="auto"/>
            <w:vAlign w:val="center"/>
            <w:hideMark/>
          </w:tcPr>
          <w:p w:rsidR="003401D5" w:rsidRPr="00DD0886" w:rsidRDefault="003401D5" w:rsidP="00E5069F">
            <w:pPr>
              <w:pStyle w:val="TABELLA"/>
            </w:pPr>
            <w:r w:rsidRPr="00DD0886">
              <w:t xml:space="preserve">Miglioramento </w:t>
            </w:r>
            <w:proofErr w:type="gramStart"/>
            <w:r w:rsidRPr="00DD0886">
              <w:t>ed</w:t>
            </w:r>
            <w:proofErr w:type="gramEnd"/>
            <w:r w:rsidRPr="00DD0886">
              <w:t xml:space="preserve"> innovazione nelle tecnologie</w:t>
            </w:r>
          </w:p>
        </w:tc>
        <w:tc>
          <w:tcPr>
            <w:tcW w:w="898"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33,2</w:t>
            </w:r>
          </w:p>
        </w:tc>
        <w:tc>
          <w:tcPr>
            <w:tcW w:w="992"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27,3</w:t>
            </w:r>
          </w:p>
        </w:tc>
        <w:tc>
          <w:tcPr>
            <w:tcW w:w="850"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28,9</w:t>
            </w:r>
          </w:p>
        </w:tc>
        <w:tc>
          <w:tcPr>
            <w:tcW w:w="1106"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29,8</w:t>
            </w:r>
          </w:p>
        </w:tc>
      </w:tr>
      <w:tr w:rsidR="003401D5" w:rsidRPr="00DD0886" w:rsidTr="00E5069F">
        <w:trPr>
          <w:cantSplit/>
          <w:trHeight w:val="170"/>
        </w:trPr>
        <w:tc>
          <w:tcPr>
            <w:tcW w:w="3559" w:type="dxa"/>
            <w:shd w:val="clear" w:color="auto" w:fill="auto"/>
            <w:vAlign w:val="center"/>
            <w:hideMark/>
          </w:tcPr>
          <w:p w:rsidR="003401D5" w:rsidRPr="00DD0886" w:rsidRDefault="003401D5" w:rsidP="00E5069F">
            <w:pPr>
              <w:pStyle w:val="TABELLA"/>
            </w:pPr>
            <w:r w:rsidRPr="00DD0886">
              <w:t xml:space="preserve">Modifica del processo di erogazione </w:t>
            </w:r>
            <w:proofErr w:type="gramStart"/>
            <w:r w:rsidRPr="00DD0886">
              <w:t>del</w:t>
            </w:r>
            <w:proofErr w:type="gramEnd"/>
            <w:r w:rsidRPr="00DD0886">
              <w:t xml:space="preserve"> servizio</w:t>
            </w:r>
          </w:p>
        </w:tc>
        <w:tc>
          <w:tcPr>
            <w:tcW w:w="898"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18,3</w:t>
            </w:r>
          </w:p>
        </w:tc>
        <w:tc>
          <w:tcPr>
            <w:tcW w:w="992"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20,7</w:t>
            </w:r>
          </w:p>
        </w:tc>
        <w:tc>
          <w:tcPr>
            <w:tcW w:w="850"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12,1</w:t>
            </w:r>
          </w:p>
        </w:tc>
        <w:tc>
          <w:tcPr>
            <w:tcW w:w="1106"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17,0</w:t>
            </w:r>
          </w:p>
        </w:tc>
      </w:tr>
      <w:tr w:rsidR="003401D5" w:rsidRPr="00DD0886" w:rsidTr="00E5069F">
        <w:trPr>
          <w:cantSplit/>
          <w:trHeight w:val="170"/>
        </w:trPr>
        <w:tc>
          <w:tcPr>
            <w:tcW w:w="3559" w:type="dxa"/>
            <w:shd w:val="clear" w:color="auto" w:fill="auto"/>
            <w:vAlign w:val="center"/>
            <w:hideMark/>
          </w:tcPr>
          <w:p w:rsidR="003401D5" w:rsidRPr="00DD0886" w:rsidRDefault="003401D5" w:rsidP="00E5069F">
            <w:pPr>
              <w:pStyle w:val="TABELLA"/>
            </w:pPr>
            <w:r w:rsidRPr="00DD0886">
              <w:t xml:space="preserve">Potenziamento della rete relazionale sul territorio (istituzioni, università, </w:t>
            </w:r>
            <w:proofErr w:type="spellStart"/>
            <w:r w:rsidRPr="00DD0886">
              <w:t>etc</w:t>
            </w:r>
            <w:proofErr w:type="spellEnd"/>
            <w:r w:rsidRPr="00DD0886">
              <w:t>)</w:t>
            </w:r>
          </w:p>
        </w:tc>
        <w:tc>
          <w:tcPr>
            <w:tcW w:w="898"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20,0</w:t>
            </w:r>
          </w:p>
        </w:tc>
        <w:tc>
          <w:tcPr>
            <w:tcW w:w="992"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14,8</w:t>
            </w:r>
          </w:p>
        </w:tc>
        <w:tc>
          <w:tcPr>
            <w:tcW w:w="850"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15,1</w:t>
            </w:r>
          </w:p>
        </w:tc>
        <w:tc>
          <w:tcPr>
            <w:tcW w:w="1106"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16,4</w:t>
            </w:r>
          </w:p>
        </w:tc>
      </w:tr>
      <w:tr w:rsidR="003401D5" w:rsidRPr="00DD0886" w:rsidTr="00E5069F">
        <w:trPr>
          <w:cantSplit/>
          <w:trHeight w:val="170"/>
        </w:trPr>
        <w:tc>
          <w:tcPr>
            <w:tcW w:w="3559" w:type="dxa"/>
            <w:shd w:val="clear" w:color="auto" w:fill="auto"/>
            <w:vAlign w:val="center"/>
            <w:hideMark/>
          </w:tcPr>
          <w:p w:rsidR="003401D5" w:rsidRPr="00DD0886" w:rsidRDefault="003401D5" w:rsidP="00E5069F">
            <w:pPr>
              <w:pStyle w:val="TABELLA"/>
            </w:pPr>
            <w:r w:rsidRPr="00DD0886">
              <w:t>Potenziamento funzione di marketing e commerciale</w:t>
            </w:r>
          </w:p>
        </w:tc>
        <w:tc>
          <w:tcPr>
            <w:tcW w:w="898"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18,8</w:t>
            </w:r>
          </w:p>
        </w:tc>
        <w:tc>
          <w:tcPr>
            <w:tcW w:w="992"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14,0</w:t>
            </w:r>
          </w:p>
        </w:tc>
        <w:tc>
          <w:tcPr>
            <w:tcW w:w="850"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8,7</w:t>
            </w:r>
          </w:p>
        </w:tc>
        <w:tc>
          <w:tcPr>
            <w:tcW w:w="1106" w:type="dxa"/>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13,3</w:t>
            </w:r>
          </w:p>
        </w:tc>
      </w:tr>
      <w:tr w:rsidR="003401D5" w:rsidRPr="00DD0886" w:rsidTr="00E5069F">
        <w:trPr>
          <w:cantSplit/>
          <w:trHeight w:val="170"/>
        </w:trPr>
        <w:tc>
          <w:tcPr>
            <w:tcW w:w="3559" w:type="dxa"/>
            <w:tcBorders>
              <w:bottom w:val="nil"/>
            </w:tcBorders>
            <w:shd w:val="clear" w:color="auto" w:fill="auto"/>
            <w:vAlign w:val="center"/>
            <w:hideMark/>
          </w:tcPr>
          <w:p w:rsidR="003401D5" w:rsidRPr="00DD0886" w:rsidRDefault="003401D5" w:rsidP="00E5069F">
            <w:pPr>
              <w:pStyle w:val="TABELLA"/>
            </w:pPr>
            <w:r w:rsidRPr="00DD0886">
              <w:t>Costituzione di società con altri professionisti</w:t>
            </w:r>
          </w:p>
        </w:tc>
        <w:tc>
          <w:tcPr>
            <w:tcW w:w="898" w:type="dxa"/>
            <w:tcBorders>
              <w:bottom w:val="nil"/>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12,1</w:t>
            </w:r>
          </w:p>
        </w:tc>
        <w:tc>
          <w:tcPr>
            <w:tcW w:w="992" w:type="dxa"/>
            <w:tcBorders>
              <w:bottom w:val="nil"/>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9,0</w:t>
            </w:r>
          </w:p>
        </w:tc>
        <w:tc>
          <w:tcPr>
            <w:tcW w:w="850" w:type="dxa"/>
            <w:tcBorders>
              <w:bottom w:val="nil"/>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4,1</w:t>
            </w:r>
          </w:p>
        </w:tc>
        <w:tc>
          <w:tcPr>
            <w:tcW w:w="1106" w:type="dxa"/>
            <w:tcBorders>
              <w:bottom w:val="nil"/>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8,3</w:t>
            </w:r>
          </w:p>
        </w:tc>
      </w:tr>
      <w:tr w:rsidR="003401D5" w:rsidRPr="00DD0886" w:rsidTr="00E5069F">
        <w:trPr>
          <w:cantSplit/>
          <w:trHeight w:val="170"/>
        </w:trPr>
        <w:tc>
          <w:tcPr>
            <w:tcW w:w="3559" w:type="dxa"/>
            <w:tcBorders>
              <w:top w:val="nil"/>
              <w:bottom w:val="double" w:sz="4" w:space="0" w:color="auto"/>
            </w:tcBorders>
            <w:shd w:val="clear" w:color="auto" w:fill="auto"/>
            <w:vAlign w:val="center"/>
            <w:hideMark/>
          </w:tcPr>
          <w:p w:rsidR="003401D5" w:rsidRPr="00DD0886" w:rsidRDefault="003401D5" w:rsidP="00E5069F">
            <w:pPr>
              <w:pStyle w:val="TABELLA"/>
            </w:pPr>
            <w:r w:rsidRPr="00DD0886">
              <w:t>Proiezione su mercato internazionale</w:t>
            </w:r>
          </w:p>
        </w:tc>
        <w:tc>
          <w:tcPr>
            <w:tcW w:w="898" w:type="dxa"/>
            <w:tcBorders>
              <w:top w:val="nil"/>
              <w:bottom w:val="double" w:sz="4"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3,6</w:t>
            </w:r>
          </w:p>
        </w:tc>
        <w:tc>
          <w:tcPr>
            <w:tcW w:w="992" w:type="dxa"/>
            <w:tcBorders>
              <w:top w:val="nil"/>
              <w:bottom w:val="double" w:sz="4"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4,1</w:t>
            </w:r>
          </w:p>
        </w:tc>
        <w:tc>
          <w:tcPr>
            <w:tcW w:w="850" w:type="dxa"/>
            <w:tcBorders>
              <w:top w:val="nil"/>
              <w:bottom w:val="double" w:sz="4"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4,7</w:t>
            </w:r>
          </w:p>
        </w:tc>
        <w:tc>
          <w:tcPr>
            <w:tcW w:w="1106" w:type="dxa"/>
            <w:tcBorders>
              <w:top w:val="nil"/>
              <w:bottom w:val="double" w:sz="4" w:space="0" w:color="auto"/>
            </w:tcBorders>
            <w:shd w:val="clear" w:color="auto" w:fill="auto"/>
            <w:noWrap/>
            <w:vAlign w:val="center"/>
            <w:hideMark/>
          </w:tcPr>
          <w:p w:rsidR="003401D5" w:rsidRPr="00DD0886" w:rsidRDefault="003401D5" w:rsidP="00E5069F">
            <w:pPr>
              <w:pStyle w:val="TABELLA"/>
              <w:tabs>
                <w:tab w:val="clear" w:pos="737"/>
                <w:tab w:val="clear" w:pos="851"/>
                <w:tab w:val="decimal" w:pos="376"/>
              </w:tabs>
            </w:pPr>
            <w:r w:rsidRPr="00DD0886">
              <w:t>4,1</w:t>
            </w:r>
          </w:p>
        </w:tc>
      </w:tr>
    </w:tbl>
    <w:p w:rsidR="003401D5" w:rsidRDefault="003401D5" w:rsidP="003401D5">
      <w:pPr>
        <w:pStyle w:val="TABELLA"/>
      </w:pPr>
    </w:p>
    <w:p w:rsidR="003401D5" w:rsidRDefault="003401D5" w:rsidP="003401D5">
      <w:pPr>
        <w:pStyle w:val="TABELLA"/>
      </w:pPr>
      <w:r>
        <w:t xml:space="preserve">Fonte: indagine </w:t>
      </w:r>
      <w:proofErr w:type="spellStart"/>
      <w:r>
        <w:t>Censis-Adepp</w:t>
      </w:r>
      <w:proofErr w:type="spellEnd"/>
    </w:p>
    <w:p w:rsidR="00954E29" w:rsidRDefault="00954E29" w:rsidP="003401D5">
      <w:pPr>
        <w:pStyle w:val="TABELLA"/>
      </w:pPr>
    </w:p>
    <w:p w:rsidR="00D75795" w:rsidRPr="00DD0886" w:rsidRDefault="00D75795" w:rsidP="00D26956">
      <w:r w:rsidRPr="00DD0886">
        <w:t xml:space="preserve">Un accenno a parte </w:t>
      </w:r>
      <w:proofErr w:type="gramStart"/>
      <w:r w:rsidRPr="00DD0886">
        <w:t>meritano</w:t>
      </w:r>
      <w:proofErr w:type="gramEnd"/>
      <w:r w:rsidRPr="00DD0886">
        <w:t xml:space="preserve"> i giovani professionisti, che hanno mostrato, pur tra mille difficoltà, una capacità di reazione molto più accentuata dei loro colleghi. Tra gli intervistati con meno di </w:t>
      </w:r>
      <w:proofErr w:type="gramStart"/>
      <w:r w:rsidRPr="00DD0886">
        <w:t>40</w:t>
      </w:r>
      <w:proofErr w:type="gramEnd"/>
      <w:r w:rsidRPr="00DD0886">
        <w:t xml:space="preserve"> anni, infatti, non  solo cresce di molto la percentuale di quanti hanno intrapreso iniziative ed investimenti di diverso tipo finalizzati a fronteggiare la congiuntura, ma emergono indicazioni interessanti su quelli che saranno i driver di sviluppo futuri di tante figure professionali: l’attenzione alla relazionalità come elemento chiave dell’esercizio professionale, la tendenza a lavorare in </w:t>
      </w:r>
      <w:r w:rsidRPr="00DD0886">
        <w:rPr>
          <w:i/>
        </w:rPr>
        <w:t>partnership</w:t>
      </w:r>
      <w:r w:rsidRPr="00DD0886">
        <w:t xml:space="preserve"> con altri professionisti (il 12,1% degli under 40 ha costituito società con altri professionisti), l’intraprendenza che emerge nel rapporto con il mercato (il 56,1% ha innovato l’offerta di servizi e il 18,8% ha investito sulla funzione commerciale e di marketing) rappresentano i punti di forza di un’interpretazione che i giovani danno dell’essere professionisti, d</w:t>
      </w:r>
      <w:r w:rsidR="0045625A">
        <w:t>el tutto distintiva e destinata a “fare strada”</w:t>
      </w:r>
      <w:r w:rsidRPr="00DD0886">
        <w:t xml:space="preserve">. </w:t>
      </w:r>
    </w:p>
    <w:p w:rsidR="00D75795" w:rsidRPr="00DD0886" w:rsidRDefault="00D75795" w:rsidP="00D26956">
      <w:r w:rsidRPr="00DD0886">
        <w:t xml:space="preserve">Non è un caso se proprio nel segmento giovanile si registra la maggiore capacità di tenuta reddituale, </w:t>
      </w:r>
      <w:proofErr w:type="gramStart"/>
      <w:r w:rsidRPr="00DD0886">
        <w:t>visto che</w:t>
      </w:r>
      <w:proofErr w:type="gramEnd"/>
      <w:r w:rsidRPr="00DD0886">
        <w:t xml:space="preserve"> solo il 34,7% degli under 40, contro </w:t>
      </w:r>
      <w:r w:rsidRPr="00DD0886">
        <w:lastRenderedPageBreak/>
        <w:t>il 41,1% dei 40-50enni e il 52,7% degli over 50 segnala un calo del fatturato nell’ultimo biennio</w:t>
      </w:r>
      <w:r w:rsidR="00954E29">
        <w:t xml:space="preserve"> (</w:t>
      </w:r>
      <w:proofErr w:type="spellStart"/>
      <w:r w:rsidR="00954E29">
        <w:t>tab</w:t>
      </w:r>
      <w:proofErr w:type="spellEnd"/>
      <w:r w:rsidR="00954E29">
        <w:t>. 14)</w:t>
      </w:r>
      <w:r w:rsidRPr="00DD0886">
        <w:t xml:space="preserve">. </w:t>
      </w:r>
    </w:p>
    <w:p w:rsidR="00B3356A" w:rsidRDefault="00B3356A" w:rsidP="00E369FF">
      <w:pPr>
        <w:pStyle w:val="TABELLA"/>
      </w:pPr>
    </w:p>
    <w:p w:rsidR="00377B4D" w:rsidRPr="00DD0886" w:rsidRDefault="00377B4D" w:rsidP="00E369FF">
      <w:pPr>
        <w:pStyle w:val="TABELLA"/>
      </w:pPr>
      <w:proofErr w:type="spellStart"/>
      <w:proofErr w:type="gramStart"/>
      <w:r w:rsidRPr="00E369FF">
        <w:rPr>
          <w:b/>
        </w:rPr>
        <w:t>Tab</w:t>
      </w:r>
      <w:proofErr w:type="spellEnd"/>
      <w:r w:rsidRPr="00E369FF">
        <w:rPr>
          <w:b/>
        </w:rPr>
        <w:t xml:space="preserve">. </w:t>
      </w:r>
      <w:r w:rsidR="00E369FF" w:rsidRPr="00E369FF">
        <w:rPr>
          <w:b/>
        </w:rPr>
        <w:t>14</w:t>
      </w:r>
      <w:r w:rsidRPr="00E369FF">
        <w:rPr>
          <w:b/>
        </w:rPr>
        <w:t xml:space="preserve"> - Andamento del fatturato dello studio, per classe d'età</w:t>
      </w:r>
      <w:r w:rsidR="001E6B06">
        <w:t xml:space="preserve"> (val. %)</w:t>
      </w:r>
      <w:proofErr w:type="gramEnd"/>
    </w:p>
    <w:p w:rsidR="00377B4D" w:rsidRPr="00DD0886" w:rsidRDefault="00377B4D" w:rsidP="00E369FF">
      <w:pPr>
        <w:pStyle w:val="TABELLA"/>
      </w:pPr>
    </w:p>
    <w:tbl>
      <w:tblPr>
        <w:tblW w:w="500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86"/>
        <w:gridCol w:w="1106"/>
        <w:gridCol w:w="1106"/>
        <w:gridCol w:w="1106"/>
        <w:gridCol w:w="1106"/>
      </w:tblGrid>
      <w:tr w:rsidR="00102F61" w:rsidRPr="00DD0886" w:rsidTr="00E369FF">
        <w:trPr>
          <w:cantSplit/>
          <w:trHeight w:val="170"/>
        </w:trPr>
        <w:tc>
          <w:tcPr>
            <w:tcW w:w="3086" w:type="dxa"/>
            <w:vMerge w:val="restart"/>
            <w:tcBorders>
              <w:top w:val="double" w:sz="4" w:space="0" w:color="auto"/>
              <w:bottom w:val="nil"/>
            </w:tcBorders>
            <w:shd w:val="clear" w:color="auto" w:fill="auto"/>
            <w:vAlign w:val="center"/>
            <w:hideMark/>
          </w:tcPr>
          <w:p w:rsidR="00102F61" w:rsidRPr="00DD0886" w:rsidRDefault="00102F61" w:rsidP="00E369FF">
            <w:pPr>
              <w:pStyle w:val="TABELLA"/>
              <w:jc w:val="center"/>
            </w:pPr>
          </w:p>
        </w:tc>
        <w:tc>
          <w:tcPr>
            <w:tcW w:w="4424" w:type="dxa"/>
            <w:gridSpan w:val="4"/>
            <w:tcBorders>
              <w:top w:val="double" w:sz="4" w:space="0" w:color="auto"/>
              <w:bottom w:val="single" w:sz="2" w:space="0" w:color="auto"/>
            </w:tcBorders>
            <w:shd w:val="clear" w:color="auto" w:fill="auto"/>
            <w:vAlign w:val="center"/>
            <w:hideMark/>
          </w:tcPr>
          <w:p w:rsidR="00102F61" w:rsidRPr="00DD0886" w:rsidRDefault="00102F61" w:rsidP="00E369FF">
            <w:pPr>
              <w:pStyle w:val="TABELLA"/>
              <w:jc w:val="center"/>
            </w:pPr>
            <w:r w:rsidRPr="00DD0886">
              <w:t>Età in classe</w:t>
            </w:r>
          </w:p>
        </w:tc>
      </w:tr>
      <w:tr w:rsidR="00102F61" w:rsidRPr="00DD0886" w:rsidTr="00E369FF">
        <w:trPr>
          <w:cantSplit/>
          <w:trHeight w:val="170"/>
        </w:trPr>
        <w:tc>
          <w:tcPr>
            <w:tcW w:w="3086" w:type="dxa"/>
            <w:vMerge/>
            <w:tcBorders>
              <w:top w:val="nil"/>
              <w:bottom w:val="single" w:sz="12" w:space="0" w:color="auto"/>
            </w:tcBorders>
            <w:vAlign w:val="center"/>
            <w:hideMark/>
          </w:tcPr>
          <w:p w:rsidR="00102F61" w:rsidRPr="00DD0886" w:rsidRDefault="00102F61" w:rsidP="00E369FF">
            <w:pPr>
              <w:pStyle w:val="TABELLA"/>
              <w:jc w:val="center"/>
            </w:pPr>
          </w:p>
        </w:tc>
        <w:tc>
          <w:tcPr>
            <w:tcW w:w="1106" w:type="dxa"/>
            <w:tcBorders>
              <w:top w:val="single" w:sz="2" w:space="0" w:color="auto"/>
              <w:bottom w:val="single" w:sz="12" w:space="0" w:color="auto"/>
            </w:tcBorders>
            <w:shd w:val="clear" w:color="auto" w:fill="auto"/>
            <w:hideMark/>
          </w:tcPr>
          <w:p w:rsidR="00102F61" w:rsidRPr="00DD0886" w:rsidRDefault="00377B4D" w:rsidP="00E369FF">
            <w:pPr>
              <w:pStyle w:val="TABELLA"/>
              <w:jc w:val="center"/>
            </w:pPr>
            <w:r w:rsidRPr="00DD0886">
              <w:t xml:space="preserve">Fino a </w:t>
            </w:r>
            <w:proofErr w:type="gramStart"/>
            <w:r w:rsidRPr="00DD0886">
              <w:t>40</w:t>
            </w:r>
            <w:proofErr w:type="gramEnd"/>
            <w:r w:rsidRPr="00DD0886">
              <w:t xml:space="preserve"> anni</w:t>
            </w:r>
          </w:p>
        </w:tc>
        <w:tc>
          <w:tcPr>
            <w:tcW w:w="1106" w:type="dxa"/>
            <w:tcBorders>
              <w:top w:val="single" w:sz="2" w:space="0" w:color="auto"/>
              <w:bottom w:val="single" w:sz="12" w:space="0" w:color="auto"/>
            </w:tcBorders>
            <w:shd w:val="clear" w:color="auto" w:fill="auto"/>
            <w:hideMark/>
          </w:tcPr>
          <w:p w:rsidR="00102F61" w:rsidRPr="00DD0886" w:rsidRDefault="00377B4D" w:rsidP="00E369FF">
            <w:pPr>
              <w:pStyle w:val="TABELLA"/>
              <w:jc w:val="center"/>
            </w:pPr>
            <w:r w:rsidRPr="00DD0886">
              <w:t>41-50 anni</w:t>
            </w:r>
          </w:p>
        </w:tc>
        <w:tc>
          <w:tcPr>
            <w:tcW w:w="1106" w:type="dxa"/>
            <w:tcBorders>
              <w:top w:val="single" w:sz="2" w:space="0" w:color="auto"/>
              <w:bottom w:val="single" w:sz="12" w:space="0" w:color="auto"/>
            </w:tcBorders>
            <w:shd w:val="clear" w:color="auto" w:fill="auto"/>
            <w:hideMark/>
          </w:tcPr>
          <w:p w:rsidR="00102F61" w:rsidRPr="00DD0886" w:rsidRDefault="00377B4D" w:rsidP="00E369FF">
            <w:pPr>
              <w:pStyle w:val="TABELLA"/>
              <w:jc w:val="center"/>
            </w:pPr>
            <w:r w:rsidRPr="00DD0886">
              <w:t xml:space="preserve">Oltre </w:t>
            </w:r>
            <w:proofErr w:type="gramStart"/>
            <w:r w:rsidRPr="00DD0886">
              <w:t>50</w:t>
            </w:r>
            <w:proofErr w:type="gramEnd"/>
            <w:r w:rsidRPr="00DD0886">
              <w:t xml:space="preserve"> anni</w:t>
            </w:r>
          </w:p>
        </w:tc>
        <w:tc>
          <w:tcPr>
            <w:tcW w:w="1106" w:type="dxa"/>
            <w:tcBorders>
              <w:top w:val="single" w:sz="2" w:space="0" w:color="auto"/>
              <w:bottom w:val="single" w:sz="12" w:space="0" w:color="auto"/>
            </w:tcBorders>
            <w:shd w:val="clear" w:color="auto" w:fill="auto"/>
            <w:hideMark/>
          </w:tcPr>
          <w:p w:rsidR="00102F61" w:rsidRPr="00DD0886" w:rsidRDefault="00377B4D" w:rsidP="00E369FF">
            <w:pPr>
              <w:pStyle w:val="TABELLA"/>
              <w:jc w:val="center"/>
            </w:pPr>
            <w:r w:rsidRPr="00DD0886">
              <w:t>Totale</w:t>
            </w:r>
          </w:p>
        </w:tc>
      </w:tr>
      <w:tr w:rsidR="00102F61" w:rsidRPr="00DD0886" w:rsidTr="00E369FF">
        <w:trPr>
          <w:cantSplit/>
          <w:trHeight w:val="170"/>
        </w:trPr>
        <w:tc>
          <w:tcPr>
            <w:tcW w:w="3086" w:type="dxa"/>
            <w:tcBorders>
              <w:top w:val="single" w:sz="12" w:space="0" w:color="auto"/>
              <w:bottom w:val="nil"/>
            </w:tcBorders>
            <w:shd w:val="clear" w:color="auto" w:fill="auto"/>
            <w:vAlign w:val="center"/>
            <w:hideMark/>
          </w:tcPr>
          <w:p w:rsidR="00102F61" w:rsidRPr="00DD0886" w:rsidRDefault="00102F61" w:rsidP="00E369FF">
            <w:pPr>
              <w:pStyle w:val="TABELLA"/>
            </w:pPr>
            <w:r w:rsidRPr="00DD0886">
              <w:t>Aumentato</w:t>
            </w:r>
          </w:p>
        </w:tc>
        <w:tc>
          <w:tcPr>
            <w:tcW w:w="1106" w:type="dxa"/>
            <w:tcBorders>
              <w:top w:val="single" w:sz="12" w:space="0" w:color="auto"/>
              <w:bottom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31,7</w:t>
            </w:r>
          </w:p>
        </w:tc>
        <w:tc>
          <w:tcPr>
            <w:tcW w:w="1106" w:type="dxa"/>
            <w:tcBorders>
              <w:top w:val="single" w:sz="12" w:space="0" w:color="auto"/>
              <w:bottom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23,2</w:t>
            </w:r>
          </w:p>
        </w:tc>
        <w:tc>
          <w:tcPr>
            <w:tcW w:w="1106" w:type="dxa"/>
            <w:tcBorders>
              <w:top w:val="single" w:sz="12" w:space="0" w:color="auto"/>
              <w:bottom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17,0</w:t>
            </w:r>
          </w:p>
        </w:tc>
        <w:tc>
          <w:tcPr>
            <w:tcW w:w="1106" w:type="dxa"/>
            <w:tcBorders>
              <w:top w:val="single" w:sz="12" w:space="0" w:color="auto"/>
              <w:bottom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22,8</w:t>
            </w:r>
          </w:p>
        </w:tc>
      </w:tr>
      <w:tr w:rsidR="00102F61" w:rsidRPr="00DD0886" w:rsidTr="00E369FF">
        <w:trPr>
          <w:cantSplit/>
          <w:trHeight w:val="170"/>
        </w:trPr>
        <w:tc>
          <w:tcPr>
            <w:tcW w:w="3086" w:type="dxa"/>
            <w:tcBorders>
              <w:top w:val="nil"/>
            </w:tcBorders>
            <w:shd w:val="clear" w:color="auto" w:fill="auto"/>
            <w:vAlign w:val="center"/>
            <w:hideMark/>
          </w:tcPr>
          <w:p w:rsidR="00102F61" w:rsidRPr="00DD0886" w:rsidRDefault="00102F61" w:rsidP="00E369FF">
            <w:pPr>
              <w:pStyle w:val="TABELLA"/>
            </w:pPr>
            <w:r w:rsidRPr="00DD0886">
              <w:t>Diminuito</w:t>
            </w:r>
          </w:p>
        </w:tc>
        <w:tc>
          <w:tcPr>
            <w:tcW w:w="1106" w:type="dxa"/>
            <w:tcBorders>
              <w:top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34,7</w:t>
            </w:r>
          </w:p>
        </w:tc>
        <w:tc>
          <w:tcPr>
            <w:tcW w:w="1106" w:type="dxa"/>
            <w:tcBorders>
              <w:top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41,1</w:t>
            </w:r>
          </w:p>
        </w:tc>
        <w:tc>
          <w:tcPr>
            <w:tcW w:w="1106" w:type="dxa"/>
            <w:tcBorders>
              <w:top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52,7</w:t>
            </w:r>
          </w:p>
        </w:tc>
        <w:tc>
          <w:tcPr>
            <w:tcW w:w="1106" w:type="dxa"/>
            <w:tcBorders>
              <w:top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44,2</w:t>
            </w:r>
          </w:p>
        </w:tc>
      </w:tr>
      <w:tr w:rsidR="00102F61" w:rsidRPr="00DD0886" w:rsidTr="00E369FF">
        <w:trPr>
          <w:cantSplit/>
          <w:trHeight w:val="170"/>
        </w:trPr>
        <w:tc>
          <w:tcPr>
            <w:tcW w:w="3086" w:type="dxa"/>
            <w:tcBorders>
              <w:bottom w:val="nil"/>
            </w:tcBorders>
            <w:shd w:val="clear" w:color="auto" w:fill="auto"/>
            <w:vAlign w:val="center"/>
            <w:hideMark/>
          </w:tcPr>
          <w:p w:rsidR="00102F61" w:rsidRPr="00DD0886" w:rsidRDefault="00102F61" w:rsidP="00E369FF">
            <w:pPr>
              <w:pStyle w:val="TABELLA"/>
            </w:pPr>
            <w:r w:rsidRPr="00DD0886">
              <w:t>Rimasto invariato</w:t>
            </w:r>
          </w:p>
        </w:tc>
        <w:tc>
          <w:tcPr>
            <w:tcW w:w="1106" w:type="dxa"/>
            <w:tcBorders>
              <w:bottom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33,6</w:t>
            </w:r>
          </w:p>
        </w:tc>
        <w:tc>
          <w:tcPr>
            <w:tcW w:w="1106" w:type="dxa"/>
            <w:tcBorders>
              <w:bottom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35,6</w:t>
            </w:r>
          </w:p>
        </w:tc>
        <w:tc>
          <w:tcPr>
            <w:tcW w:w="1106" w:type="dxa"/>
            <w:tcBorders>
              <w:bottom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30,3</w:t>
            </w:r>
          </w:p>
        </w:tc>
        <w:tc>
          <w:tcPr>
            <w:tcW w:w="1106" w:type="dxa"/>
            <w:tcBorders>
              <w:bottom w:val="nil"/>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33,0</w:t>
            </w:r>
          </w:p>
        </w:tc>
      </w:tr>
      <w:tr w:rsidR="00102F61" w:rsidRPr="00DD0886" w:rsidTr="00E369FF">
        <w:trPr>
          <w:cantSplit/>
          <w:trHeight w:val="170"/>
        </w:trPr>
        <w:tc>
          <w:tcPr>
            <w:tcW w:w="3086" w:type="dxa"/>
            <w:tcBorders>
              <w:top w:val="nil"/>
              <w:bottom w:val="double" w:sz="4" w:space="0" w:color="auto"/>
            </w:tcBorders>
            <w:shd w:val="clear" w:color="auto" w:fill="auto"/>
            <w:vAlign w:val="center"/>
            <w:hideMark/>
          </w:tcPr>
          <w:p w:rsidR="00102F61" w:rsidRPr="00DD0886" w:rsidRDefault="00102F61" w:rsidP="00E369FF">
            <w:pPr>
              <w:pStyle w:val="TABELLA"/>
            </w:pPr>
            <w:r w:rsidRPr="00DD0886">
              <w:t>Totale</w:t>
            </w:r>
          </w:p>
        </w:tc>
        <w:tc>
          <w:tcPr>
            <w:tcW w:w="1106" w:type="dxa"/>
            <w:tcBorders>
              <w:top w:val="nil"/>
              <w:bottom w:val="double" w:sz="4" w:space="0" w:color="auto"/>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100,0</w:t>
            </w:r>
          </w:p>
        </w:tc>
        <w:tc>
          <w:tcPr>
            <w:tcW w:w="1106" w:type="dxa"/>
            <w:tcBorders>
              <w:top w:val="nil"/>
              <w:bottom w:val="double" w:sz="4" w:space="0" w:color="auto"/>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100,0</w:t>
            </w:r>
          </w:p>
        </w:tc>
        <w:tc>
          <w:tcPr>
            <w:tcW w:w="1106" w:type="dxa"/>
            <w:tcBorders>
              <w:top w:val="nil"/>
              <w:bottom w:val="double" w:sz="4" w:space="0" w:color="auto"/>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100,0</w:t>
            </w:r>
          </w:p>
        </w:tc>
        <w:tc>
          <w:tcPr>
            <w:tcW w:w="1106" w:type="dxa"/>
            <w:tcBorders>
              <w:top w:val="nil"/>
              <w:bottom w:val="double" w:sz="4" w:space="0" w:color="auto"/>
            </w:tcBorders>
            <w:shd w:val="clear" w:color="auto" w:fill="auto"/>
            <w:noWrap/>
            <w:vAlign w:val="center"/>
            <w:hideMark/>
          </w:tcPr>
          <w:p w:rsidR="00102F61" w:rsidRPr="00DD0886" w:rsidRDefault="00102F61" w:rsidP="00E369FF">
            <w:pPr>
              <w:pStyle w:val="TABELLA"/>
              <w:tabs>
                <w:tab w:val="clear" w:pos="737"/>
                <w:tab w:val="clear" w:pos="851"/>
                <w:tab w:val="decimal" w:pos="504"/>
              </w:tabs>
            </w:pPr>
            <w:r w:rsidRPr="00DD0886">
              <w:t>100,0</w:t>
            </w:r>
          </w:p>
        </w:tc>
      </w:tr>
    </w:tbl>
    <w:p w:rsidR="00E369FF" w:rsidRDefault="00E369FF" w:rsidP="00E369FF">
      <w:pPr>
        <w:pStyle w:val="TABELLA"/>
      </w:pPr>
    </w:p>
    <w:p w:rsidR="00B3356A" w:rsidRDefault="00835E39" w:rsidP="00E369FF">
      <w:pPr>
        <w:pStyle w:val="TABELLA"/>
      </w:pPr>
      <w:r>
        <w:t xml:space="preserve">Fonte: indagine </w:t>
      </w:r>
      <w:proofErr w:type="spellStart"/>
      <w:r>
        <w:t>Censis-Adepp</w:t>
      </w:r>
      <w:proofErr w:type="spellEnd"/>
    </w:p>
    <w:p w:rsidR="00B3356A" w:rsidRDefault="00B3356A" w:rsidP="00E369FF">
      <w:pPr>
        <w:pStyle w:val="TABELLA"/>
      </w:pPr>
      <w:r>
        <w:br w:type="page"/>
      </w:r>
    </w:p>
    <w:p w:rsidR="00D75795" w:rsidRPr="00DD0886" w:rsidRDefault="00771F07" w:rsidP="00771F07">
      <w:pPr>
        <w:pStyle w:val="Titolo1"/>
      </w:pPr>
      <w:bookmarkStart w:id="7" w:name="_Toc405977328"/>
      <w:r>
        <w:lastRenderedPageBreak/>
        <w:t>4</w:t>
      </w:r>
      <w:r w:rsidR="0017247F">
        <w:t>.</w:t>
      </w:r>
      <w:r w:rsidR="0017247F">
        <w:tab/>
      </w:r>
      <w:r w:rsidR="0049329F">
        <w:t xml:space="preserve">Nuovi mercati e più relazionalità alimentano la fiducia nel </w:t>
      </w:r>
      <w:proofErr w:type="gramStart"/>
      <w:r w:rsidR="0049329F">
        <w:t>futuro</w:t>
      </w:r>
      <w:bookmarkEnd w:id="7"/>
      <w:proofErr w:type="gramEnd"/>
      <w:r w:rsidR="0049329F">
        <w:t xml:space="preserve"> </w:t>
      </w:r>
    </w:p>
    <w:p w:rsidR="00D75795" w:rsidRDefault="00D75795" w:rsidP="00D26956">
      <w:proofErr w:type="gramStart"/>
      <w:r w:rsidRPr="00DD0886">
        <w:t>Malgrado</w:t>
      </w:r>
      <w:proofErr w:type="gramEnd"/>
      <w:r w:rsidRPr="00DD0886">
        <w:t xml:space="preserve"> lo sforzo messo in atto per fronteggiare la crisi, la situazione resta per molti professionisti italiani ancora difficile. Se il 35,2% dichiara che la propria condizione è abbastanza critica, caratterizzata da molte difficoltà e l’obiettivo è la sopravvivenza, vi è un 16,9% che percepisce la propria situazione ormai a rischio, vista l’estrema difficoltà a </w:t>
      </w:r>
      <w:r w:rsidR="003278B6">
        <w:t>procacciare lavori e clienti</w:t>
      </w:r>
      <w:r w:rsidR="007936A5">
        <w:t xml:space="preserve"> (</w:t>
      </w:r>
      <w:proofErr w:type="spellStart"/>
      <w:r w:rsidR="007936A5">
        <w:t>tab</w:t>
      </w:r>
      <w:proofErr w:type="spellEnd"/>
      <w:r w:rsidR="007936A5">
        <w:t>. 15)</w:t>
      </w:r>
      <w:r w:rsidRPr="00DD0886">
        <w:t xml:space="preserve">. </w:t>
      </w:r>
    </w:p>
    <w:p w:rsidR="007936A5" w:rsidRDefault="007936A5" w:rsidP="007936A5">
      <w:pPr>
        <w:pStyle w:val="TABELLA"/>
        <w:rPr>
          <w:b/>
        </w:rPr>
      </w:pPr>
    </w:p>
    <w:p w:rsidR="007936A5" w:rsidRPr="00DD0886" w:rsidRDefault="007936A5" w:rsidP="007936A5">
      <w:pPr>
        <w:pStyle w:val="TABELLA"/>
      </w:pPr>
      <w:proofErr w:type="spellStart"/>
      <w:r w:rsidRPr="00F315D2">
        <w:rPr>
          <w:b/>
        </w:rPr>
        <w:t>Tab</w:t>
      </w:r>
      <w:proofErr w:type="spellEnd"/>
      <w:r w:rsidRPr="00F315D2">
        <w:rPr>
          <w:b/>
        </w:rPr>
        <w:t>. 1</w:t>
      </w:r>
      <w:r>
        <w:rPr>
          <w:b/>
        </w:rPr>
        <w:t>5</w:t>
      </w:r>
      <w:r w:rsidRPr="00F315D2">
        <w:rPr>
          <w:b/>
        </w:rPr>
        <w:t xml:space="preserve"> - Il giudizio sulla situazione lavorativa, per area professionale</w:t>
      </w:r>
      <w:r>
        <w:t xml:space="preserve"> (val. %)</w:t>
      </w:r>
    </w:p>
    <w:p w:rsidR="007936A5" w:rsidRPr="00DD0886" w:rsidRDefault="007936A5" w:rsidP="007936A5">
      <w:pPr>
        <w:pStyle w:val="TABELLA"/>
      </w:pPr>
    </w:p>
    <w:tbl>
      <w:tblPr>
        <w:tblW w:w="500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13"/>
        <w:gridCol w:w="1182"/>
        <w:gridCol w:w="1079"/>
        <w:gridCol w:w="1157"/>
        <w:gridCol w:w="1079"/>
      </w:tblGrid>
      <w:tr w:rsidR="007936A5" w:rsidRPr="00DD0886" w:rsidTr="00E5069F">
        <w:trPr>
          <w:cantSplit/>
          <w:trHeight w:val="170"/>
        </w:trPr>
        <w:tc>
          <w:tcPr>
            <w:tcW w:w="3013" w:type="dxa"/>
            <w:vMerge w:val="restart"/>
            <w:tcBorders>
              <w:top w:val="double" w:sz="4" w:space="0" w:color="auto"/>
              <w:bottom w:val="nil"/>
            </w:tcBorders>
            <w:shd w:val="clear" w:color="auto" w:fill="auto"/>
            <w:vAlign w:val="center"/>
            <w:hideMark/>
          </w:tcPr>
          <w:p w:rsidR="007936A5" w:rsidRPr="00DD0886" w:rsidRDefault="007936A5" w:rsidP="00E5069F">
            <w:pPr>
              <w:pStyle w:val="TABELLA"/>
              <w:jc w:val="center"/>
            </w:pPr>
          </w:p>
        </w:tc>
        <w:tc>
          <w:tcPr>
            <w:tcW w:w="4497" w:type="dxa"/>
            <w:gridSpan w:val="4"/>
            <w:tcBorders>
              <w:top w:val="double" w:sz="4" w:space="0" w:color="auto"/>
              <w:bottom w:val="single" w:sz="2" w:space="0" w:color="auto"/>
            </w:tcBorders>
            <w:shd w:val="clear" w:color="auto" w:fill="auto"/>
            <w:vAlign w:val="center"/>
            <w:hideMark/>
          </w:tcPr>
          <w:p w:rsidR="007936A5" w:rsidRPr="00DD0886" w:rsidRDefault="007936A5" w:rsidP="00E5069F">
            <w:pPr>
              <w:pStyle w:val="TABELLA"/>
              <w:jc w:val="center"/>
            </w:pPr>
            <w:r w:rsidRPr="00DD0886">
              <w:t>Area</w:t>
            </w:r>
          </w:p>
        </w:tc>
      </w:tr>
      <w:tr w:rsidR="007936A5" w:rsidRPr="00DD0886" w:rsidTr="00E5069F">
        <w:trPr>
          <w:cantSplit/>
          <w:trHeight w:val="170"/>
        </w:trPr>
        <w:tc>
          <w:tcPr>
            <w:tcW w:w="3013" w:type="dxa"/>
            <w:vMerge/>
            <w:tcBorders>
              <w:top w:val="nil"/>
              <w:bottom w:val="single" w:sz="12" w:space="0" w:color="auto"/>
            </w:tcBorders>
            <w:vAlign w:val="center"/>
            <w:hideMark/>
          </w:tcPr>
          <w:p w:rsidR="007936A5" w:rsidRPr="00DD0886" w:rsidRDefault="007936A5" w:rsidP="00E5069F">
            <w:pPr>
              <w:pStyle w:val="TABELLA"/>
              <w:jc w:val="center"/>
            </w:pPr>
          </w:p>
        </w:tc>
        <w:tc>
          <w:tcPr>
            <w:tcW w:w="1182" w:type="dxa"/>
            <w:tcBorders>
              <w:top w:val="single" w:sz="2" w:space="0" w:color="auto"/>
              <w:bottom w:val="single" w:sz="12" w:space="0" w:color="auto"/>
            </w:tcBorders>
            <w:shd w:val="clear" w:color="auto" w:fill="auto"/>
            <w:vAlign w:val="center"/>
            <w:hideMark/>
          </w:tcPr>
          <w:p w:rsidR="007936A5" w:rsidRPr="00DD0886" w:rsidRDefault="007936A5" w:rsidP="00E5069F">
            <w:pPr>
              <w:pStyle w:val="TABELLA"/>
              <w:jc w:val="center"/>
            </w:pPr>
            <w:r w:rsidRPr="00DD0886">
              <w:t>Economico sociale</w:t>
            </w:r>
          </w:p>
        </w:tc>
        <w:tc>
          <w:tcPr>
            <w:tcW w:w="1079" w:type="dxa"/>
            <w:tcBorders>
              <w:top w:val="single" w:sz="2" w:space="0" w:color="auto"/>
              <w:bottom w:val="single" w:sz="12" w:space="0" w:color="auto"/>
            </w:tcBorders>
            <w:shd w:val="clear" w:color="auto" w:fill="auto"/>
            <w:vAlign w:val="center"/>
            <w:hideMark/>
          </w:tcPr>
          <w:p w:rsidR="007936A5" w:rsidRPr="00DD0886" w:rsidRDefault="007936A5" w:rsidP="00E5069F">
            <w:pPr>
              <w:pStyle w:val="TABELLA"/>
              <w:jc w:val="center"/>
            </w:pPr>
            <w:r w:rsidRPr="00DD0886">
              <w:t>Sanitaria</w:t>
            </w:r>
          </w:p>
        </w:tc>
        <w:tc>
          <w:tcPr>
            <w:tcW w:w="1157" w:type="dxa"/>
            <w:tcBorders>
              <w:top w:val="single" w:sz="2" w:space="0" w:color="auto"/>
              <w:bottom w:val="single" w:sz="12" w:space="0" w:color="auto"/>
            </w:tcBorders>
            <w:shd w:val="clear" w:color="auto" w:fill="auto"/>
            <w:vAlign w:val="center"/>
            <w:hideMark/>
          </w:tcPr>
          <w:p w:rsidR="007936A5" w:rsidRPr="00DD0886" w:rsidRDefault="007936A5" w:rsidP="00E5069F">
            <w:pPr>
              <w:pStyle w:val="TABELLA"/>
              <w:jc w:val="center"/>
            </w:pPr>
            <w:r w:rsidRPr="00DD0886">
              <w:t>Rete delle professioni tecniche</w:t>
            </w:r>
          </w:p>
        </w:tc>
        <w:tc>
          <w:tcPr>
            <w:tcW w:w="1079" w:type="dxa"/>
            <w:tcBorders>
              <w:top w:val="single" w:sz="2" w:space="0" w:color="auto"/>
              <w:bottom w:val="single" w:sz="12" w:space="0" w:color="auto"/>
            </w:tcBorders>
            <w:shd w:val="clear" w:color="auto" w:fill="auto"/>
            <w:vAlign w:val="center"/>
            <w:hideMark/>
          </w:tcPr>
          <w:p w:rsidR="007936A5" w:rsidRPr="00DD0886" w:rsidRDefault="007936A5" w:rsidP="00E5069F">
            <w:pPr>
              <w:pStyle w:val="TABELLA"/>
              <w:jc w:val="center"/>
            </w:pPr>
            <w:r w:rsidRPr="00DD0886">
              <w:t>Totale</w:t>
            </w:r>
          </w:p>
        </w:tc>
      </w:tr>
      <w:tr w:rsidR="007936A5" w:rsidRPr="00DD0886" w:rsidTr="00E5069F">
        <w:trPr>
          <w:cantSplit/>
          <w:trHeight w:val="170"/>
        </w:trPr>
        <w:tc>
          <w:tcPr>
            <w:tcW w:w="3013" w:type="dxa"/>
            <w:tcBorders>
              <w:top w:val="single" w:sz="12" w:space="0" w:color="auto"/>
              <w:bottom w:val="nil"/>
            </w:tcBorders>
            <w:shd w:val="clear" w:color="auto" w:fill="auto"/>
            <w:vAlign w:val="center"/>
            <w:hideMark/>
          </w:tcPr>
          <w:p w:rsidR="007936A5" w:rsidRPr="00DD0886" w:rsidRDefault="007936A5" w:rsidP="00E5069F">
            <w:pPr>
              <w:pStyle w:val="TABELLA"/>
            </w:pPr>
            <w:r w:rsidRPr="00DD0886">
              <w:t xml:space="preserve">Molto critica, c’è poco lavoro e la situazione professionale è </w:t>
            </w:r>
            <w:proofErr w:type="gramStart"/>
            <w:r w:rsidRPr="00DD0886">
              <w:t>incerta</w:t>
            </w:r>
            <w:proofErr w:type="gramEnd"/>
          </w:p>
        </w:tc>
        <w:tc>
          <w:tcPr>
            <w:tcW w:w="1182"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17,1</w:t>
            </w:r>
          </w:p>
        </w:tc>
        <w:tc>
          <w:tcPr>
            <w:tcW w:w="1079"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9,3</w:t>
            </w:r>
          </w:p>
        </w:tc>
        <w:tc>
          <w:tcPr>
            <w:tcW w:w="1157"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28,4</w:t>
            </w:r>
          </w:p>
        </w:tc>
        <w:tc>
          <w:tcPr>
            <w:tcW w:w="1079"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16,9</w:t>
            </w:r>
          </w:p>
        </w:tc>
      </w:tr>
      <w:tr w:rsidR="007936A5" w:rsidRPr="00DD0886" w:rsidTr="00E5069F">
        <w:trPr>
          <w:cantSplit/>
          <w:trHeight w:val="170"/>
        </w:trPr>
        <w:tc>
          <w:tcPr>
            <w:tcW w:w="3013" w:type="dxa"/>
            <w:tcBorders>
              <w:top w:val="nil"/>
            </w:tcBorders>
            <w:shd w:val="clear" w:color="auto" w:fill="auto"/>
            <w:vAlign w:val="center"/>
            <w:hideMark/>
          </w:tcPr>
          <w:p w:rsidR="007936A5" w:rsidRPr="00DD0886" w:rsidRDefault="007936A5" w:rsidP="00E5069F">
            <w:pPr>
              <w:pStyle w:val="TABELLA"/>
            </w:pPr>
            <w:r w:rsidRPr="00DD0886">
              <w:t xml:space="preserve">Abbastanza critica, ci </w:t>
            </w:r>
            <w:proofErr w:type="gramStart"/>
            <w:r w:rsidRPr="00DD0886">
              <w:t>sono</w:t>
            </w:r>
            <w:proofErr w:type="gramEnd"/>
            <w:r w:rsidRPr="00DD0886">
              <w:t xml:space="preserve"> difficoltà ma si sopravvive</w:t>
            </w:r>
          </w:p>
        </w:tc>
        <w:tc>
          <w:tcPr>
            <w:tcW w:w="1182"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36,2</w:t>
            </w:r>
          </w:p>
        </w:tc>
        <w:tc>
          <w:tcPr>
            <w:tcW w:w="1079"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32,3</w:t>
            </w:r>
          </w:p>
        </w:tc>
        <w:tc>
          <w:tcPr>
            <w:tcW w:w="1157"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39,1</w:t>
            </w:r>
          </w:p>
        </w:tc>
        <w:tc>
          <w:tcPr>
            <w:tcW w:w="1079"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35,2</w:t>
            </w:r>
          </w:p>
        </w:tc>
      </w:tr>
      <w:tr w:rsidR="007936A5" w:rsidRPr="00DD0886" w:rsidTr="00E5069F">
        <w:trPr>
          <w:cantSplit/>
          <w:trHeight w:val="170"/>
        </w:trPr>
        <w:tc>
          <w:tcPr>
            <w:tcW w:w="3013" w:type="dxa"/>
            <w:shd w:val="clear" w:color="auto" w:fill="auto"/>
            <w:vAlign w:val="center"/>
            <w:hideMark/>
          </w:tcPr>
          <w:p w:rsidR="007936A5" w:rsidRPr="00DD0886" w:rsidRDefault="007936A5" w:rsidP="00E5069F">
            <w:pPr>
              <w:pStyle w:val="TABELLA"/>
            </w:pPr>
            <w:r w:rsidRPr="00DD0886">
              <w:t xml:space="preserve">Stabile, la mia situazione non è cambiata negli ultimi </w:t>
            </w:r>
            <w:proofErr w:type="gramStart"/>
            <w:r w:rsidRPr="00DD0886">
              <w:t>anni</w:t>
            </w:r>
            <w:proofErr w:type="gramEnd"/>
          </w:p>
        </w:tc>
        <w:tc>
          <w:tcPr>
            <w:tcW w:w="1182" w:type="dxa"/>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28,4</w:t>
            </w:r>
          </w:p>
        </w:tc>
        <w:tc>
          <w:tcPr>
            <w:tcW w:w="1079" w:type="dxa"/>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34,5</w:t>
            </w:r>
          </w:p>
        </w:tc>
        <w:tc>
          <w:tcPr>
            <w:tcW w:w="1157" w:type="dxa"/>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20,3</w:t>
            </w:r>
          </w:p>
        </w:tc>
        <w:tc>
          <w:tcPr>
            <w:tcW w:w="1079" w:type="dxa"/>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28,8</w:t>
            </w:r>
          </w:p>
        </w:tc>
      </w:tr>
      <w:tr w:rsidR="007936A5" w:rsidRPr="00DD0886" w:rsidTr="00E5069F">
        <w:trPr>
          <w:cantSplit/>
          <w:trHeight w:val="170"/>
        </w:trPr>
        <w:tc>
          <w:tcPr>
            <w:tcW w:w="3013" w:type="dxa"/>
            <w:tcBorders>
              <w:bottom w:val="nil"/>
            </w:tcBorders>
            <w:shd w:val="clear" w:color="auto" w:fill="auto"/>
            <w:vAlign w:val="center"/>
            <w:hideMark/>
          </w:tcPr>
          <w:p w:rsidR="007936A5" w:rsidRPr="00DD0886" w:rsidRDefault="007936A5" w:rsidP="00E5069F">
            <w:pPr>
              <w:pStyle w:val="TABELLA"/>
            </w:pPr>
            <w:r w:rsidRPr="00DD0886">
              <w:t xml:space="preserve">Positiva, </w:t>
            </w:r>
            <w:proofErr w:type="gramStart"/>
            <w:r w:rsidRPr="00DD0886">
              <w:t>malgrado</w:t>
            </w:r>
            <w:proofErr w:type="gramEnd"/>
            <w:r w:rsidRPr="00DD0886">
              <w:t xml:space="preserve"> la crisi la mia condizione professionale è migliorata</w:t>
            </w:r>
          </w:p>
        </w:tc>
        <w:tc>
          <w:tcPr>
            <w:tcW w:w="1182"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18,2</w:t>
            </w:r>
          </w:p>
        </w:tc>
        <w:tc>
          <w:tcPr>
            <w:tcW w:w="1079"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23,8</w:t>
            </w:r>
          </w:p>
        </w:tc>
        <w:tc>
          <w:tcPr>
            <w:tcW w:w="1157"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12,2</w:t>
            </w:r>
          </w:p>
        </w:tc>
        <w:tc>
          <w:tcPr>
            <w:tcW w:w="1079"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19,1</w:t>
            </w:r>
          </w:p>
        </w:tc>
      </w:tr>
      <w:tr w:rsidR="007936A5" w:rsidRPr="00DD0886" w:rsidTr="00E5069F">
        <w:trPr>
          <w:cantSplit/>
          <w:trHeight w:val="170"/>
        </w:trPr>
        <w:tc>
          <w:tcPr>
            <w:tcW w:w="3013" w:type="dxa"/>
            <w:tcBorders>
              <w:top w:val="nil"/>
              <w:bottom w:val="double" w:sz="4" w:space="0" w:color="auto"/>
            </w:tcBorders>
            <w:shd w:val="clear" w:color="auto" w:fill="auto"/>
            <w:vAlign w:val="center"/>
            <w:hideMark/>
          </w:tcPr>
          <w:p w:rsidR="007936A5" w:rsidRPr="00DD0886" w:rsidRDefault="007936A5" w:rsidP="00E5069F">
            <w:pPr>
              <w:pStyle w:val="TABELLA"/>
            </w:pPr>
            <w:r w:rsidRPr="00DD0886">
              <w:t>Totale</w:t>
            </w:r>
          </w:p>
        </w:tc>
        <w:tc>
          <w:tcPr>
            <w:tcW w:w="1182"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100,0</w:t>
            </w:r>
          </w:p>
        </w:tc>
        <w:tc>
          <w:tcPr>
            <w:tcW w:w="1079"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100,0</w:t>
            </w:r>
          </w:p>
        </w:tc>
        <w:tc>
          <w:tcPr>
            <w:tcW w:w="1157"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100,0</w:t>
            </w:r>
          </w:p>
        </w:tc>
        <w:tc>
          <w:tcPr>
            <w:tcW w:w="1079"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487"/>
              </w:tabs>
            </w:pPr>
            <w:r w:rsidRPr="00DD0886">
              <w:t>100,0</w:t>
            </w:r>
          </w:p>
        </w:tc>
      </w:tr>
    </w:tbl>
    <w:p w:rsidR="007936A5" w:rsidRDefault="007936A5" w:rsidP="007936A5">
      <w:pPr>
        <w:pStyle w:val="TABELLA"/>
      </w:pPr>
    </w:p>
    <w:p w:rsidR="007936A5" w:rsidRDefault="007936A5" w:rsidP="007936A5">
      <w:pPr>
        <w:pStyle w:val="TABELLA"/>
      </w:pPr>
      <w:r>
        <w:t xml:space="preserve">Fonte: indagine </w:t>
      </w:r>
      <w:proofErr w:type="spellStart"/>
      <w:r>
        <w:t>Censis-Adepp</w:t>
      </w:r>
      <w:proofErr w:type="spellEnd"/>
    </w:p>
    <w:p w:rsidR="007936A5" w:rsidRPr="00DD0886" w:rsidRDefault="007936A5" w:rsidP="007936A5">
      <w:pPr>
        <w:pStyle w:val="TABELLA"/>
      </w:pPr>
    </w:p>
    <w:p w:rsidR="00D75795" w:rsidRPr="00DD0886" w:rsidRDefault="00D75795" w:rsidP="00D26956">
      <w:r w:rsidRPr="00DD0886">
        <w:t xml:space="preserve">Per il 28,8% prevale invece la percezione di stabilità, essendo l’attività ormai avviata e rimasta abbastanza immune da grossi cambiamenti negli ultimi anni, mentre il 19,1% considera addirittura migliorata la propria condizione professionale. </w:t>
      </w:r>
    </w:p>
    <w:p w:rsidR="00D75795" w:rsidRPr="00DD0886" w:rsidRDefault="00D75795" w:rsidP="00D26956">
      <w:r w:rsidRPr="00DD0886">
        <w:t xml:space="preserve">Ovviamente non mancano le differenze all’interno dell’universo evidenziandosi ancora una volta </w:t>
      </w:r>
      <w:proofErr w:type="gramStart"/>
      <w:r w:rsidRPr="00DD0886">
        <w:t>maggiori</w:t>
      </w:r>
      <w:proofErr w:type="gramEnd"/>
      <w:r w:rsidRPr="00DD0886">
        <w:t xml:space="preserve"> criticità tra le professioni di area tecnica </w:t>
      </w:r>
      <w:r w:rsidR="0049329F">
        <w:t>dove</w:t>
      </w:r>
      <w:r w:rsidRPr="00DD0886">
        <w:t xml:space="preserve"> è ben il 28,4% (contro il 9,3% delle professioni sanitarie e il 17,1% di quelle economico-sociali) a giudicare la propria condizione molto critica dal punto di vista lavorativo. E anche a livello generazionale</w:t>
      </w:r>
      <w:r w:rsidR="0049329F">
        <w:t xml:space="preserve"> è </w:t>
      </w:r>
      <w:r w:rsidRPr="00DD0886">
        <w:t xml:space="preserve">da </w:t>
      </w:r>
      <w:proofErr w:type="gramStart"/>
      <w:r w:rsidRPr="00DD0886">
        <w:lastRenderedPageBreak/>
        <w:t>sottolineare</w:t>
      </w:r>
      <w:proofErr w:type="gramEnd"/>
      <w:r w:rsidRPr="00DD0886">
        <w:t xml:space="preserve"> come tra i più giovani risulta più alta la quota di quanti negli ultimi anni sono riusciti a migliorare la propria condizione (indica l’item il 22,4% degli under 40 e il 17,1% degli over 50). </w:t>
      </w:r>
    </w:p>
    <w:p w:rsidR="00D75795" w:rsidRDefault="00D75795" w:rsidP="00D26956">
      <w:proofErr w:type="gramStart"/>
      <w:r w:rsidRPr="00DD0886">
        <w:t>Ma</w:t>
      </w:r>
      <w:proofErr w:type="gramEnd"/>
      <w:r w:rsidRPr="00DD0886">
        <w:t xml:space="preserve"> i professionisti non sembrano perdersi d’animo. Per il futuro </w:t>
      </w:r>
      <w:proofErr w:type="gramStart"/>
      <w:r w:rsidRPr="00DD0886">
        <w:t>prevale</w:t>
      </w:r>
      <w:proofErr w:type="gramEnd"/>
      <w:r w:rsidRPr="00DD0886">
        <w:t xml:space="preserve"> l’ottimismo e la maggioranza – il 43,9% - non rinuncia a proiettarsi su un orizzonte di fiducia e di crescita. Certo, resta un’ampia area di scetticismo, di quanti pur pensando che le cose non peggioreranno, sono però restii a intravvedere un miglioramento: il 33% pensa di trovarsi tra cinque anni nella stessa condizione attuale. Ma l’area di pessimismo resta contenuta </w:t>
      </w:r>
      <w:proofErr w:type="gramStart"/>
      <w:r w:rsidRPr="00DD0886">
        <w:t>ad</w:t>
      </w:r>
      <w:proofErr w:type="gramEnd"/>
      <w:r w:rsidRPr="00DD0886">
        <w:t xml:space="preserve"> un 23,1% che non riesce ad intravvedere altro </w:t>
      </w:r>
      <w:r w:rsidR="0049329F">
        <w:t>se</w:t>
      </w:r>
      <w:r w:rsidRPr="00DD0886">
        <w:t xml:space="preserve"> non un ulteriore peggioramento della propria situazione</w:t>
      </w:r>
      <w:r w:rsidR="007936A5">
        <w:t xml:space="preserve"> (</w:t>
      </w:r>
      <w:proofErr w:type="spellStart"/>
      <w:r w:rsidR="007936A5">
        <w:t>tab</w:t>
      </w:r>
      <w:proofErr w:type="spellEnd"/>
      <w:r w:rsidR="007936A5">
        <w:t>. 16)</w:t>
      </w:r>
      <w:r w:rsidRPr="00DD0886">
        <w:t xml:space="preserve">. </w:t>
      </w:r>
    </w:p>
    <w:p w:rsidR="007936A5" w:rsidRDefault="007936A5" w:rsidP="007936A5">
      <w:pPr>
        <w:pStyle w:val="TABELLA"/>
        <w:rPr>
          <w:b/>
        </w:rPr>
      </w:pPr>
    </w:p>
    <w:p w:rsidR="007936A5" w:rsidRPr="00DD0886" w:rsidRDefault="007936A5" w:rsidP="007936A5">
      <w:pPr>
        <w:pStyle w:val="TABELLA"/>
      </w:pPr>
      <w:proofErr w:type="spellStart"/>
      <w:r w:rsidRPr="00F315D2">
        <w:rPr>
          <w:b/>
        </w:rPr>
        <w:t>Tab</w:t>
      </w:r>
      <w:proofErr w:type="spellEnd"/>
      <w:r w:rsidRPr="00F315D2">
        <w:rPr>
          <w:b/>
        </w:rPr>
        <w:t>. 1</w:t>
      </w:r>
      <w:r>
        <w:rPr>
          <w:b/>
        </w:rPr>
        <w:t>6</w:t>
      </w:r>
      <w:r w:rsidRPr="00F315D2">
        <w:rPr>
          <w:b/>
        </w:rPr>
        <w:t xml:space="preserve"> -</w:t>
      </w:r>
      <w:r w:rsidRPr="00F315D2">
        <w:rPr>
          <w:b/>
        </w:rPr>
        <w:tab/>
        <w:t>Il giudizio sulla situazione professionale tra cinque anni, per classe d'età</w:t>
      </w:r>
      <w:r w:rsidRPr="00DD0886">
        <w:t xml:space="preserve"> (val. %)</w:t>
      </w:r>
    </w:p>
    <w:p w:rsidR="007936A5" w:rsidRPr="00DD0886" w:rsidRDefault="007936A5" w:rsidP="007936A5">
      <w:pPr>
        <w:pStyle w:val="TABELLA"/>
      </w:pPr>
    </w:p>
    <w:tbl>
      <w:tblPr>
        <w:tblW w:w="500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86"/>
        <w:gridCol w:w="1106"/>
        <w:gridCol w:w="1106"/>
        <w:gridCol w:w="1106"/>
        <w:gridCol w:w="1106"/>
      </w:tblGrid>
      <w:tr w:rsidR="007936A5" w:rsidRPr="00DD0886" w:rsidTr="00E5069F">
        <w:trPr>
          <w:cantSplit/>
          <w:trHeight w:val="170"/>
        </w:trPr>
        <w:tc>
          <w:tcPr>
            <w:tcW w:w="3086" w:type="dxa"/>
            <w:vMerge w:val="restart"/>
            <w:tcBorders>
              <w:top w:val="double" w:sz="4" w:space="0" w:color="auto"/>
              <w:bottom w:val="nil"/>
            </w:tcBorders>
            <w:shd w:val="clear" w:color="auto" w:fill="auto"/>
            <w:vAlign w:val="center"/>
            <w:hideMark/>
          </w:tcPr>
          <w:p w:rsidR="007936A5" w:rsidRPr="00DD0886" w:rsidRDefault="007936A5" w:rsidP="00E5069F">
            <w:pPr>
              <w:pStyle w:val="TABELLA"/>
              <w:jc w:val="center"/>
            </w:pPr>
          </w:p>
        </w:tc>
        <w:tc>
          <w:tcPr>
            <w:tcW w:w="4424" w:type="dxa"/>
            <w:gridSpan w:val="4"/>
            <w:tcBorders>
              <w:top w:val="double" w:sz="4" w:space="0" w:color="auto"/>
              <w:bottom w:val="single" w:sz="2" w:space="0" w:color="auto"/>
            </w:tcBorders>
            <w:shd w:val="clear" w:color="auto" w:fill="auto"/>
            <w:vAlign w:val="center"/>
            <w:hideMark/>
          </w:tcPr>
          <w:p w:rsidR="007936A5" w:rsidRPr="00DD0886" w:rsidRDefault="007936A5" w:rsidP="00E5069F">
            <w:pPr>
              <w:pStyle w:val="TABELLA"/>
              <w:jc w:val="center"/>
            </w:pPr>
            <w:r w:rsidRPr="00DD0886">
              <w:t>Età in classe</w:t>
            </w:r>
          </w:p>
        </w:tc>
      </w:tr>
      <w:tr w:rsidR="007936A5" w:rsidRPr="00DD0886" w:rsidTr="00E5069F">
        <w:trPr>
          <w:cantSplit/>
          <w:trHeight w:val="170"/>
        </w:trPr>
        <w:tc>
          <w:tcPr>
            <w:tcW w:w="3086" w:type="dxa"/>
            <w:vMerge/>
            <w:tcBorders>
              <w:top w:val="nil"/>
              <w:bottom w:val="single" w:sz="12" w:space="0" w:color="auto"/>
            </w:tcBorders>
            <w:vAlign w:val="center"/>
            <w:hideMark/>
          </w:tcPr>
          <w:p w:rsidR="007936A5" w:rsidRPr="00DD0886" w:rsidRDefault="007936A5" w:rsidP="00E5069F">
            <w:pPr>
              <w:pStyle w:val="TABELLA"/>
              <w:jc w:val="center"/>
            </w:pPr>
          </w:p>
        </w:tc>
        <w:tc>
          <w:tcPr>
            <w:tcW w:w="1106"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 xml:space="preserve">Fino a </w:t>
            </w:r>
            <w:proofErr w:type="gramStart"/>
            <w:r w:rsidRPr="00DD0886">
              <w:t>40</w:t>
            </w:r>
            <w:proofErr w:type="gramEnd"/>
            <w:r w:rsidRPr="00DD0886">
              <w:t xml:space="preserve"> anni</w:t>
            </w:r>
          </w:p>
        </w:tc>
        <w:tc>
          <w:tcPr>
            <w:tcW w:w="1106"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41-50 anni</w:t>
            </w:r>
          </w:p>
        </w:tc>
        <w:tc>
          <w:tcPr>
            <w:tcW w:w="1106"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 xml:space="preserve">Oltre </w:t>
            </w:r>
            <w:proofErr w:type="gramStart"/>
            <w:r w:rsidRPr="00DD0886">
              <w:t>50</w:t>
            </w:r>
            <w:proofErr w:type="gramEnd"/>
            <w:r w:rsidRPr="00DD0886">
              <w:t xml:space="preserve"> anni</w:t>
            </w:r>
          </w:p>
        </w:tc>
        <w:tc>
          <w:tcPr>
            <w:tcW w:w="1106"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Totale</w:t>
            </w:r>
          </w:p>
        </w:tc>
      </w:tr>
      <w:tr w:rsidR="007936A5" w:rsidRPr="00DD0886" w:rsidTr="00E5069F">
        <w:trPr>
          <w:cantSplit/>
          <w:trHeight w:val="170"/>
        </w:trPr>
        <w:tc>
          <w:tcPr>
            <w:tcW w:w="3086" w:type="dxa"/>
            <w:tcBorders>
              <w:top w:val="single" w:sz="12" w:space="0" w:color="auto"/>
            </w:tcBorders>
            <w:shd w:val="clear" w:color="auto" w:fill="auto"/>
            <w:vAlign w:val="center"/>
            <w:hideMark/>
          </w:tcPr>
          <w:p w:rsidR="007936A5" w:rsidRPr="00DD0886" w:rsidRDefault="007936A5" w:rsidP="00E5069F">
            <w:pPr>
              <w:pStyle w:val="TABELLA"/>
            </w:pPr>
            <w:r w:rsidRPr="00DD0886">
              <w:t>Migliorata</w:t>
            </w:r>
          </w:p>
        </w:tc>
        <w:tc>
          <w:tcPr>
            <w:tcW w:w="1106" w:type="dxa"/>
            <w:tcBorders>
              <w:top w:val="single" w:sz="12"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54,1</w:t>
            </w:r>
          </w:p>
        </w:tc>
        <w:tc>
          <w:tcPr>
            <w:tcW w:w="1106" w:type="dxa"/>
            <w:tcBorders>
              <w:top w:val="single" w:sz="12"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45,6</w:t>
            </w:r>
          </w:p>
        </w:tc>
        <w:tc>
          <w:tcPr>
            <w:tcW w:w="1106" w:type="dxa"/>
            <w:tcBorders>
              <w:top w:val="single" w:sz="12"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36,4</w:t>
            </w:r>
          </w:p>
        </w:tc>
        <w:tc>
          <w:tcPr>
            <w:tcW w:w="1106" w:type="dxa"/>
            <w:tcBorders>
              <w:top w:val="single" w:sz="12"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43,9</w:t>
            </w:r>
          </w:p>
        </w:tc>
      </w:tr>
      <w:tr w:rsidR="007936A5" w:rsidRPr="00DD0886" w:rsidTr="00E5069F">
        <w:trPr>
          <w:cantSplit/>
          <w:trHeight w:val="170"/>
        </w:trPr>
        <w:tc>
          <w:tcPr>
            <w:tcW w:w="3086" w:type="dxa"/>
            <w:shd w:val="clear" w:color="auto" w:fill="auto"/>
            <w:vAlign w:val="center"/>
            <w:hideMark/>
          </w:tcPr>
          <w:p w:rsidR="007936A5" w:rsidRPr="00DD0886" w:rsidRDefault="007936A5" w:rsidP="00E5069F">
            <w:pPr>
              <w:pStyle w:val="TABELLA"/>
            </w:pPr>
            <w:r w:rsidRPr="00DD0886">
              <w:t>Peggiorata</w:t>
            </w:r>
          </w:p>
        </w:tc>
        <w:tc>
          <w:tcPr>
            <w:tcW w:w="1106" w:type="dxa"/>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17,0</w:t>
            </w:r>
          </w:p>
        </w:tc>
        <w:tc>
          <w:tcPr>
            <w:tcW w:w="1106" w:type="dxa"/>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23,5</w:t>
            </w:r>
          </w:p>
        </w:tc>
        <w:tc>
          <w:tcPr>
            <w:tcW w:w="1106" w:type="dxa"/>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25,9</w:t>
            </w:r>
          </w:p>
        </w:tc>
        <w:tc>
          <w:tcPr>
            <w:tcW w:w="1106" w:type="dxa"/>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23,1</w:t>
            </w:r>
          </w:p>
        </w:tc>
      </w:tr>
      <w:tr w:rsidR="007936A5" w:rsidRPr="00DD0886" w:rsidTr="00E5069F">
        <w:trPr>
          <w:cantSplit/>
          <w:trHeight w:val="170"/>
        </w:trPr>
        <w:tc>
          <w:tcPr>
            <w:tcW w:w="3086" w:type="dxa"/>
            <w:tcBorders>
              <w:bottom w:val="nil"/>
            </w:tcBorders>
            <w:shd w:val="clear" w:color="auto" w:fill="auto"/>
            <w:vAlign w:val="center"/>
            <w:hideMark/>
          </w:tcPr>
          <w:p w:rsidR="007936A5" w:rsidRPr="00DD0886" w:rsidRDefault="007936A5" w:rsidP="00E5069F">
            <w:pPr>
              <w:pStyle w:val="TABELLA"/>
            </w:pPr>
            <w:r w:rsidRPr="00DD0886">
              <w:t>Rimasta uguale</w:t>
            </w:r>
          </w:p>
        </w:tc>
        <w:tc>
          <w:tcPr>
            <w:tcW w:w="1106"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28,9</w:t>
            </w:r>
          </w:p>
        </w:tc>
        <w:tc>
          <w:tcPr>
            <w:tcW w:w="1106"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30,8</w:t>
            </w:r>
          </w:p>
        </w:tc>
        <w:tc>
          <w:tcPr>
            <w:tcW w:w="1106"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37,7</w:t>
            </w:r>
          </w:p>
        </w:tc>
        <w:tc>
          <w:tcPr>
            <w:tcW w:w="1106"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33,0</w:t>
            </w:r>
          </w:p>
        </w:tc>
      </w:tr>
      <w:tr w:rsidR="007936A5" w:rsidRPr="00DD0886" w:rsidTr="00E5069F">
        <w:trPr>
          <w:cantSplit/>
          <w:trHeight w:val="170"/>
        </w:trPr>
        <w:tc>
          <w:tcPr>
            <w:tcW w:w="3086" w:type="dxa"/>
            <w:tcBorders>
              <w:top w:val="nil"/>
              <w:bottom w:val="double" w:sz="4" w:space="0" w:color="auto"/>
            </w:tcBorders>
            <w:shd w:val="clear" w:color="auto" w:fill="auto"/>
            <w:vAlign w:val="center"/>
            <w:hideMark/>
          </w:tcPr>
          <w:p w:rsidR="007936A5" w:rsidRPr="00DD0886" w:rsidRDefault="007936A5" w:rsidP="00E5069F">
            <w:pPr>
              <w:pStyle w:val="TABELLA"/>
            </w:pPr>
            <w:r w:rsidRPr="00DD0886">
              <w:t>Totale</w:t>
            </w:r>
          </w:p>
        </w:tc>
        <w:tc>
          <w:tcPr>
            <w:tcW w:w="1106"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100,0</w:t>
            </w:r>
          </w:p>
        </w:tc>
        <w:tc>
          <w:tcPr>
            <w:tcW w:w="1106"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100,0</w:t>
            </w:r>
          </w:p>
        </w:tc>
        <w:tc>
          <w:tcPr>
            <w:tcW w:w="1106"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100,0</w:t>
            </w:r>
          </w:p>
        </w:tc>
        <w:tc>
          <w:tcPr>
            <w:tcW w:w="1106"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49"/>
              </w:tabs>
            </w:pPr>
            <w:r w:rsidRPr="00DD0886">
              <w:t>100,0</w:t>
            </w:r>
          </w:p>
        </w:tc>
      </w:tr>
    </w:tbl>
    <w:p w:rsidR="007936A5" w:rsidRDefault="007936A5" w:rsidP="007936A5">
      <w:pPr>
        <w:pStyle w:val="TABELLA"/>
      </w:pPr>
    </w:p>
    <w:p w:rsidR="007936A5" w:rsidRDefault="007936A5" w:rsidP="007936A5">
      <w:pPr>
        <w:pStyle w:val="TABELLA"/>
      </w:pPr>
      <w:r>
        <w:t xml:space="preserve">Fonte: indagine </w:t>
      </w:r>
      <w:proofErr w:type="spellStart"/>
      <w:r>
        <w:t>Censis-Adepp</w:t>
      </w:r>
      <w:proofErr w:type="spellEnd"/>
    </w:p>
    <w:p w:rsidR="007936A5" w:rsidRPr="00DD0886" w:rsidRDefault="007936A5" w:rsidP="007936A5">
      <w:pPr>
        <w:pStyle w:val="TABELLA"/>
      </w:pPr>
    </w:p>
    <w:p w:rsidR="00D75795" w:rsidRPr="00DD0886" w:rsidRDefault="00D75795" w:rsidP="00D26956">
      <w:r w:rsidRPr="00DD0886">
        <w:t xml:space="preserve">L’età conta nel determinare attitudini e proiezioni individuali verso il futuro. Tra i giovani, l’area dell’ottimismo è maggioritaria, interessando il 54,1%; di contro tra gli over </w:t>
      </w:r>
      <w:proofErr w:type="gramStart"/>
      <w:r w:rsidRPr="00DD0886">
        <w:t>50</w:t>
      </w:r>
      <w:proofErr w:type="gramEnd"/>
      <w:r w:rsidRPr="00DD0886">
        <w:t xml:space="preserve"> scende al 36,4% mentre si rafforza la sensazione di stabilità (il 38,2% pensa che la situazione resterà invariata) e la paura di scivolamento verso il basso. </w:t>
      </w:r>
    </w:p>
    <w:p w:rsidR="00D75795" w:rsidRPr="00DD0886" w:rsidRDefault="0049329F" w:rsidP="00D26956">
      <w:r>
        <w:t>I</w:t>
      </w:r>
      <w:r w:rsidR="00D75795" w:rsidRPr="00DD0886">
        <w:t>l fatto di attraversare una fase particolarme</w:t>
      </w:r>
      <w:r>
        <w:t>nte critica conta relativamente meno:</w:t>
      </w:r>
      <w:r w:rsidR="00D75795" w:rsidRPr="00DD0886">
        <w:t xml:space="preserve"> </w:t>
      </w:r>
      <w:r>
        <w:t>a</w:t>
      </w:r>
      <w:r w:rsidR="00D75795" w:rsidRPr="00DD0886">
        <w:t>nche tra le professioni di area tecnica, che pure sono state tra le più colpite, prevale un atteggiamento di positività verso il futuro e be</w:t>
      </w:r>
      <w:r>
        <w:t xml:space="preserve">n il 42,9% - percentuale simile </w:t>
      </w:r>
      <w:r w:rsidR="00D75795" w:rsidRPr="00DD0886">
        <w:t>ai professionisti del compa</w:t>
      </w:r>
      <w:r>
        <w:t>rto salute ed economico sociale -</w:t>
      </w:r>
      <w:r w:rsidR="00D75795" w:rsidRPr="00DD0886">
        <w:t xml:space="preserve"> pensa che la propria situazione migliorerà. </w:t>
      </w:r>
    </w:p>
    <w:p w:rsidR="00D75795" w:rsidRDefault="00D75795" w:rsidP="00D26956">
      <w:r w:rsidRPr="00DD0886">
        <w:t xml:space="preserve">Alla base di tale fiducia vi sono ovviamente fattori diversi, di natura razionale ed emotiva, che attengono alla sfera personale degli intervistati. </w:t>
      </w:r>
      <w:r w:rsidR="0049329F">
        <w:t xml:space="preserve">Non si può non </w:t>
      </w:r>
      <w:proofErr w:type="gramStart"/>
      <w:r w:rsidRPr="00DD0886">
        <w:t>sottolineare</w:t>
      </w:r>
      <w:proofErr w:type="gramEnd"/>
      <w:r w:rsidR="0049329F">
        <w:t xml:space="preserve"> al proposito</w:t>
      </w:r>
      <w:r w:rsidRPr="00DD0886">
        <w:t xml:space="preserve"> come la soddisfazione, la </w:t>
      </w:r>
      <w:r w:rsidRPr="00DD0886">
        <w:lastRenderedPageBreak/>
        <w:t xml:space="preserve">gratificazione intima che un lavoro in proprio può dare, costituisca un motore decisivo nel determinare quel senso di fiducia verso il futuro, ingrediente imprescindibile di qualsiasi impresa. E’ indicativo da questo punto di vista come </w:t>
      </w:r>
      <w:proofErr w:type="gramStart"/>
      <w:r w:rsidRPr="00DD0886">
        <w:t>malgrado</w:t>
      </w:r>
      <w:proofErr w:type="gramEnd"/>
      <w:r w:rsidRPr="00DD0886">
        <w:t xml:space="preserve"> le criticità che stanno affrontando, prevalga tra i professionisti italiani un senso di soddisfazione profonda per il percorso professionale intrapreso: se la maggioranza (60% circa) si dichiara soddisfatto, ben il 23,4% lo è “molto”; e la quota di quanti avrebbero voluto fare altro, o pensano di non aver raggiunto i propri obiettivi, è solo del 16,8%</w:t>
      </w:r>
      <w:r w:rsidR="007936A5">
        <w:t xml:space="preserve"> (</w:t>
      </w:r>
      <w:proofErr w:type="spellStart"/>
      <w:r w:rsidR="007936A5">
        <w:t>tab</w:t>
      </w:r>
      <w:proofErr w:type="spellEnd"/>
      <w:r w:rsidR="007936A5">
        <w:t>. 17)</w:t>
      </w:r>
      <w:r w:rsidRPr="00DD0886">
        <w:t xml:space="preserve">. </w:t>
      </w:r>
    </w:p>
    <w:p w:rsidR="007936A5" w:rsidRDefault="007936A5" w:rsidP="007936A5">
      <w:pPr>
        <w:pStyle w:val="TABELLA"/>
        <w:rPr>
          <w:b/>
        </w:rPr>
      </w:pPr>
    </w:p>
    <w:p w:rsidR="007936A5" w:rsidRPr="00DD0886" w:rsidRDefault="007936A5" w:rsidP="007936A5">
      <w:pPr>
        <w:pStyle w:val="TABELLA"/>
      </w:pPr>
      <w:proofErr w:type="spellStart"/>
      <w:proofErr w:type="gramStart"/>
      <w:r w:rsidRPr="00F315D2">
        <w:rPr>
          <w:b/>
        </w:rPr>
        <w:t>Tab</w:t>
      </w:r>
      <w:proofErr w:type="spellEnd"/>
      <w:r w:rsidRPr="00F315D2">
        <w:rPr>
          <w:b/>
        </w:rPr>
        <w:t>. 1</w:t>
      </w:r>
      <w:r>
        <w:rPr>
          <w:b/>
        </w:rPr>
        <w:t>7</w:t>
      </w:r>
      <w:r w:rsidRPr="00F315D2">
        <w:rPr>
          <w:b/>
        </w:rPr>
        <w:t xml:space="preserve"> - La soddisfazione per il percorso professionale, per classe d'età</w:t>
      </w:r>
      <w:r w:rsidRPr="00DD0886">
        <w:t xml:space="preserve"> (val. %)</w:t>
      </w:r>
      <w:proofErr w:type="gramEnd"/>
    </w:p>
    <w:p w:rsidR="007936A5" w:rsidRPr="00DD0886" w:rsidRDefault="007936A5" w:rsidP="007936A5">
      <w:pPr>
        <w:pStyle w:val="TABELLA"/>
      </w:pPr>
    </w:p>
    <w:tbl>
      <w:tblPr>
        <w:tblW w:w="500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86"/>
        <w:gridCol w:w="1106"/>
        <w:gridCol w:w="1106"/>
        <w:gridCol w:w="1106"/>
        <w:gridCol w:w="1106"/>
      </w:tblGrid>
      <w:tr w:rsidR="007936A5" w:rsidRPr="00DD0886" w:rsidTr="00E5069F">
        <w:trPr>
          <w:cantSplit/>
          <w:trHeight w:val="170"/>
        </w:trPr>
        <w:tc>
          <w:tcPr>
            <w:tcW w:w="3086" w:type="dxa"/>
            <w:vMerge w:val="restart"/>
            <w:tcBorders>
              <w:top w:val="double" w:sz="4" w:space="0" w:color="auto"/>
              <w:bottom w:val="nil"/>
            </w:tcBorders>
            <w:shd w:val="clear" w:color="auto" w:fill="auto"/>
            <w:vAlign w:val="center"/>
            <w:hideMark/>
          </w:tcPr>
          <w:p w:rsidR="007936A5" w:rsidRPr="00DD0886" w:rsidRDefault="007936A5" w:rsidP="00E5069F">
            <w:pPr>
              <w:pStyle w:val="TABELLA"/>
            </w:pPr>
            <w:r w:rsidRPr="00DD0886">
              <w:t>E' soddisfatto del suo percorso professionale?</w:t>
            </w:r>
          </w:p>
        </w:tc>
        <w:tc>
          <w:tcPr>
            <w:tcW w:w="4424" w:type="dxa"/>
            <w:gridSpan w:val="4"/>
            <w:tcBorders>
              <w:top w:val="double" w:sz="4" w:space="0" w:color="auto"/>
              <w:bottom w:val="single" w:sz="2" w:space="0" w:color="auto"/>
            </w:tcBorders>
            <w:shd w:val="clear" w:color="auto" w:fill="auto"/>
            <w:vAlign w:val="center"/>
            <w:hideMark/>
          </w:tcPr>
          <w:p w:rsidR="007936A5" w:rsidRPr="00DD0886" w:rsidRDefault="007936A5" w:rsidP="00E5069F">
            <w:pPr>
              <w:pStyle w:val="TABELLA"/>
              <w:jc w:val="center"/>
            </w:pPr>
            <w:r w:rsidRPr="00DD0886">
              <w:t>Età in classe</w:t>
            </w:r>
          </w:p>
        </w:tc>
      </w:tr>
      <w:tr w:rsidR="007936A5" w:rsidRPr="00DD0886" w:rsidTr="00E5069F">
        <w:trPr>
          <w:cantSplit/>
          <w:trHeight w:val="170"/>
        </w:trPr>
        <w:tc>
          <w:tcPr>
            <w:tcW w:w="3086" w:type="dxa"/>
            <w:vMerge/>
            <w:tcBorders>
              <w:top w:val="nil"/>
              <w:bottom w:val="single" w:sz="12" w:space="0" w:color="auto"/>
            </w:tcBorders>
            <w:vAlign w:val="center"/>
            <w:hideMark/>
          </w:tcPr>
          <w:p w:rsidR="007936A5" w:rsidRPr="00DD0886" w:rsidRDefault="007936A5" w:rsidP="00E5069F">
            <w:pPr>
              <w:pStyle w:val="TABELLA"/>
            </w:pPr>
          </w:p>
        </w:tc>
        <w:tc>
          <w:tcPr>
            <w:tcW w:w="1106"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 xml:space="preserve">Fino a </w:t>
            </w:r>
            <w:proofErr w:type="gramStart"/>
            <w:r w:rsidRPr="00DD0886">
              <w:t>40</w:t>
            </w:r>
            <w:proofErr w:type="gramEnd"/>
            <w:r w:rsidRPr="00DD0886">
              <w:t xml:space="preserve"> anni</w:t>
            </w:r>
          </w:p>
        </w:tc>
        <w:tc>
          <w:tcPr>
            <w:tcW w:w="1106"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41-50 anni</w:t>
            </w:r>
          </w:p>
        </w:tc>
        <w:tc>
          <w:tcPr>
            <w:tcW w:w="1106"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 xml:space="preserve">Oltre </w:t>
            </w:r>
            <w:proofErr w:type="gramStart"/>
            <w:r w:rsidRPr="00DD0886">
              <w:t>50</w:t>
            </w:r>
            <w:proofErr w:type="gramEnd"/>
            <w:r w:rsidRPr="00DD0886">
              <w:t xml:space="preserve"> anni</w:t>
            </w:r>
          </w:p>
        </w:tc>
        <w:tc>
          <w:tcPr>
            <w:tcW w:w="1106"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Totale</w:t>
            </w:r>
          </w:p>
        </w:tc>
      </w:tr>
      <w:tr w:rsidR="007936A5" w:rsidRPr="00DD0886" w:rsidTr="00E5069F">
        <w:trPr>
          <w:cantSplit/>
          <w:trHeight w:val="170"/>
        </w:trPr>
        <w:tc>
          <w:tcPr>
            <w:tcW w:w="3086" w:type="dxa"/>
            <w:tcBorders>
              <w:top w:val="single" w:sz="12" w:space="0" w:color="auto"/>
              <w:bottom w:val="nil"/>
            </w:tcBorders>
            <w:shd w:val="clear" w:color="auto" w:fill="auto"/>
            <w:vAlign w:val="center"/>
            <w:hideMark/>
          </w:tcPr>
          <w:p w:rsidR="007936A5" w:rsidRPr="00DD0886" w:rsidRDefault="007936A5" w:rsidP="00E5069F">
            <w:pPr>
              <w:pStyle w:val="TABELLA"/>
            </w:pPr>
            <w:r w:rsidRPr="00DD0886">
              <w:t>Si molto</w:t>
            </w:r>
          </w:p>
        </w:tc>
        <w:tc>
          <w:tcPr>
            <w:tcW w:w="1106"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19,3</w:t>
            </w:r>
          </w:p>
        </w:tc>
        <w:tc>
          <w:tcPr>
            <w:tcW w:w="1106"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21,5</w:t>
            </w:r>
          </w:p>
        </w:tc>
        <w:tc>
          <w:tcPr>
            <w:tcW w:w="1106"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28,4</w:t>
            </w:r>
          </w:p>
        </w:tc>
        <w:tc>
          <w:tcPr>
            <w:tcW w:w="1106"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23,4</w:t>
            </w:r>
          </w:p>
        </w:tc>
      </w:tr>
      <w:tr w:rsidR="007936A5" w:rsidRPr="00DD0886" w:rsidTr="00E5069F">
        <w:trPr>
          <w:cantSplit/>
          <w:trHeight w:val="170"/>
        </w:trPr>
        <w:tc>
          <w:tcPr>
            <w:tcW w:w="3086" w:type="dxa"/>
            <w:tcBorders>
              <w:top w:val="nil"/>
            </w:tcBorders>
            <w:shd w:val="clear" w:color="auto" w:fill="auto"/>
            <w:vAlign w:val="center"/>
            <w:hideMark/>
          </w:tcPr>
          <w:p w:rsidR="007936A5" w:rsidRPr="00DD0886" w:rsidRDefault="007936A5" w:rsidP="00E5069F">
            <w:pPr>
              <w:pStyle w:val="TABELLA"/>
            </w:pPr>
            <w:proofErr w:type="gramStart"/>
            <w:r w:rsidRPr="00DD0886">
              <w:t>Si</w:t>
            </w:r>
            <w:proofErr w:type="gramEnd"/>
            <w:r w:rsidRPr="00DD0886">
              <w:t>, abbastanza</w:t>
            </w:r>
          </w:p>
        </w:tc>
        <w:tc>
          <w:tcPr>
            <w:tcW w:w="1106"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62,3</w:t>
            </w:r>
          </w:p>
        </w:tc>
        <w:tc>
          <w:tcPr>
            <w:tcW w:w="1106"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60,4</w:t>
            </w:r>
          </w:p>
        </w:tc>
        <w:tc>
          <w:tcPr>
            <w:tcW w:w="1106"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57,7</w:t>
            </w:r>
          </w:p>
        </w:tc>
        <w:tc>
          <w:tcPr>
            <w:tcW w:w="1106"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59,8</w:t>
            </w:r>
          </w:p>
        </w:tc>
      </w:tr>
      <w:tr w:rsidR="007936A5" w:rsidRPr="00DD0886" w:rsidTr="00E5069F">
        <w:trPr>
          <w:cantSplit/>
          <w:trHeight w:val="170"/>
        </w:trPr>
        <w:tc>
          <w:tcPr>
            <w:tcW w:w="3086" w:type="dxa"/>
            <w:shd w:val="clear" w:color="auto" w:fill="auto"/>
            <w:vAlign w:val="center"/>
            <w:hideMark/>
          </w:tcPr>
          <w:p w:rsidR="007936A5" w:rsidRPr="00DD0886" w:rsidRDefault="007936A5" w:rsidP="00E5069F">
            <w:pPr>
              <w:pStyle w:val="TABELLA"/>
            </w:pPr>
            <w:r w:rsidRPr="00DD0886">
              <w:t>Poco</w:t>
            </w:r>
          </w:p>
        </w:tc>
        <w:tc>
          <w:tcPr>
            <w:tcW w:w="1106" w:type="dxa"/>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17,4</w:t>
            </w:r>
          </w:p>
        </w:tc>
        <w:tc>
          <w:tcPr>
            <w:tcW w:w="1106" w:type="dxa"/>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15,4</w:t>
            </w:r>
          </w:p>
        </w:tc>
        <w:tc>
          <w:tcPr>
            <w:tcW w:w="1106" w:type="dxa"/>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10,8</w:t>
            </w:r>
          </w:p>
        </w:tc>
        <w:tc>
          <w:tcPr>
            <w:tcW w:w="1106" w:type="dxa"/>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14,4</w:t>
            </w:r>
          </w:p>
        </w:tc>
      </w:tr>
      <w:tr w:rsidR="007936A5" w:rsidRPr="00DD0886" w:rsidTr="00E5069F">
        <w:trPr>
          <w:cantSplit/>
          <w:trHeight w:val="170"/>
        </w:trPr>
        <w:tc>
          <w:tcPr>
            <w:tcW w:w="3086" w:type="dxa"/>
            <w:tcBorders>
              <w:bottom w:val="nil"/>
            </w:tcBorders>
            <w:shd w:val="clear" w:color="auto" w:fill="auto"/>
            <w:vAlign w:val="center"/>
            <w:hideMark/>
          </w:tcPr>
          <w:p w:rsidR="007936A5" w:rsidRPr="00DD0886" w:rsidRDefault="007936A5" w:rsidP="00E5069F">
            <w:pPr>
              <w:pStyle w:val="TABELLA"/>
            </w:pPr>
            <w:r w:rsidRPr="00DD0886">
              <w:t>Per nulla</w:t>
            </w:r>
          </w:p>
        </w:tc>
        <w:tc>
          <w:tcPr>
            <w:tcW w:w="1106"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proofErr w:type="gramStart"/>
            <w:r w:rsidRPr="00DD0886">
              <w:t>,9</w:t>
            </w:r>
            <w:proofErr w:type="gramEnd"/>
          </w:p>
        </w:tc>
        <w:tc>
          <w:tcPr>
            <w:tcW w:w="1106"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2,8</w:t>
            </w:r>
          </w:p>
        </w:tc>
        <w:tc>
          <w:tcPr>
            <w:tcW w:w="1106"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3,2</w:t>
            </w:r>
          </w:p>
        </w:tc>
        <w:tc>
          <w:tcPr>
            <w:tcW w:w="1106"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2,4</w:t>
            </w:r>
          </w:p>
        </w:tc>
      </w:tr>
      <w:tr w:rsidR="007936A5" w:rsidRPr="00DD0886" w:rsidTr="00E5069F">
        <w:trPr>
          <w:cantSplit/>
          <w:trHeight w:val="170"/>
        </w:trPr>
        <w:tc>
          <w:tcPr>
            <w:tcW w:w="3086" w:type="dxa"/>
            <w:tcBorders>
              <w:top w:val="nil"/>
              <w:bottom w:val="double" w:sz="4" w:space="0" w:color="auto"/>
            </w:tcBorders>
            <w:shd w:val="clear" w:color="auto" w:fill="auto"/>
            <w:vAlign w:val="center"/>
            <w:hideMark/>
          </w:tcPr>
          <w:p w:rsidR="007936A5" w:rsidRPr="00DD0886" w:rsidRDefault="007936A5" w:rsidP="00E5069F">
            <w:pPr>
              <w:pStyle w:val="TABELLA"/>
            </w:pPr>
            <w:r w:rsidRPr="00DD0886">
              <w:t>Totale</w:t>
            </w:r>
          </w:p>
        </w:tc>
        <w:tc>
          <w:tcPr>
            <w:tcW w:w="1106"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100,0</w:t>
            </w:r>
          </w:p>
        </w:tc>
        <w:tc>
          <w:tcPr>
            <w:tcW w:w="1106"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100,0</w:t>
            </w:r>
          </w:p>
        </w:tc>
        <w:tc>
          <w:tcPr>
            <w:tcW w:w="1106"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100,0</w:t>
            </w:r>
          </w:p>
        </w:tc>
        <w:tc>
          <w:tcPr>
            <w:tcW w:w="1106"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504"/>
              </w:tabs>
            </w:pPr>
            <w:r w:rsidRPr="00DD0886">
              <w:t>100,0</w:t>
            </w:r>
          </w:p>
        </w:tc>
      </w:tr>
    </w:tbl>
    <w:p w:rsidR="007936A5" w:rsidRDefault="007936A5" w:rsidP="007936A5">
      <w:pPr>
        <w:pStyle w:val="TABELLA"/>
      </w:pPr>
    </w:p>
    <w:p w:rsidR="007936A5" w:rsidRDefault="007936A5" w:rsidP="007936A5">
      <w:pPr>
        <w:pStyle w:val="TABELLA"/>
      </w:pPr>
      <w:r>
        <w:t xml:space="preserve">Fonte: indagine </w:t>
      </w:r>
      <w:proofErr w:type="spellStart"/>
      <w:r>
        <w:t>Censis-Adepp</w:t>
      </w:r>
      <w:proofErr w:type="spellEnd"/>
    </w:p>
    <w:p w:rsidR="007936A5" w:rsidRPr="00DD0886" w:rsidRDefault="007936A5" w:rsidP="007936A5">
      <w:pPr>
        <w:pStyle w:val="TABELLA"/>
      </w:pPr>
    </w:p>
    <w:p w:rsidR="00D75795" w:rsidRPr="00DD0886" w:rsidRDefault="00D75795" w:rsidP="00D26956">
      <w:r w:rsidRPr="00DD0886">
        <w:t xml:space="preserve">Se il </w:t>
      </w:r>
      <w:proofErr w:type="gramStart"/>
      <w:r w:rsidRPr="00DD0886">
        <w:rPr>
          <w:i/>
        </w:rPr>
        <w:t>mood</w:t>
      </w:r>
      <w:proofErr w:type="gramEnd"/>
      <w:r w:rsidRPr="00DD0886">
        <w:t xml:space="preserve"> prevalente tra i professionisti è quello di guardare avanti con fiducia e determinazione, ciò si traduce anche nella volontà di proseguire su quel percorso di innovazione e riorganizzazione dell’attività intrapreso negli ultimi</w:t>
      </w:r>
      <w:r w:rsidR="0049329F">
        <w:t xml:space="preserve"> tempi. Per i prossimi due anni</w:t>
      </w:r>
      <w:r w:rsidRPr="00DD0886">
        <w:t xml:space="preserve"> la metà dei professionisti (49,1%) </w:t>
      </w:r>
      <w:proofErr w:type="gramStart"/>
      <w:r w:rsidR="0049329F">
        <w:t>ha</w:t>
      </w:r>
      <w:proofErr w:type="gramEnd"/>
      <w:r w:rsidR="0049329F">
        <w:t xml:space="preserve"> in mente di </w:t>
      </w:r>
      <w:r w:rsidRPr="00DD0886">
        <w:t xml:space="preserve">ampliare la propria clientela di riferimento, il 37% intende allargare la gamma di servizi professionali offerti e il 35,5% migliorare l’organizzazione del lavoro nello studio. Ma tra gli obiettivi dichiarati ne vanno </w:t>
      </w:r>
      <w:proofErr w:type="gramStart"/>
      <w:r w:rsidRPr="00DD0886">
        <w:t>sottolineati</w:t>
      </w:r>
      <w:proofErr w:type="gramEnd"/>
      <w:r w:rsidRPr="00DD0886">
        <w:t xml:space="preserve"> altri che, sebbene meno condivisi, appaiono rilevanti alla luce del superamento degli attuali limiti nella strutturazione dell’offerta di servizi professionali. </w:t>
      </w:r>
    </w:p>
    <w:p w:rsidR="00D75795" w:rsidRPr="00DD0886" w:rsidRDefault="00D75795" w:rsidP="00D26956">
      <w:r w:rsidRPr="00DD0886">
        <w:t xml:space="preserve">Emerge la </w:t>
      </w:r>
      <w:proofErr w:type="gramStart"/>
      <w:r w:rsidRPr="00DD0886">
        <w:t>spinta</w:t>
      </w:r>
      <w:proofErr w:type="gramEnd"/>
      <w:r w:rsidRPr="00DD0886">
        <w:t xml:space="preserve"> non solo a potenziare la capacità d’</w:t>
      </w:r>
      <w:r w:rsidR="0049329F">
        <w:t>attacco e di presidio dei mercati</w:t>
      </w:r>
      <w:r w:rsidRPr="00DD0886">
        <w:t>, collaborando con altri professionisti o soggetti</w:t>
      </w:r>
      <w:r w:rsidR="0049329F">
        <w:t>, ma anche a presentarsi su quelli</w:t>
      </w:r>
      <w:r w:rsidRPr="00DD0886">
        <w:t xml:space="preserve"> nuovi da cui i professionisti italiani sono rimasti troppo lontani</w:t>
      </w:r>
      <w:r w:rsidR="007936A5">
        <w:t>:</w:t>
      </w:r>
      <w:r w:rsidRPr="00DD0886">
        <w:t xml:space="preserve"> </w:t>
      </w:r>
      <w:r w:rsidR="007936A5">
        <w:t>i</w:t>
      </w:r>
      <w:r w:rsidRPr="00DD0886">
        <w:t>l 21,1% dichiara di voler costruire una società con altri professionisti mentre il 12,6% intende proiettarsi su</w:t>
      </w:r>
      <w:r w:rsidR="0049329F">
        <w:t xml:space="preserve"> un orizzonte </w:t>
      </w:r>
      <w:r w:rsidR="0049329F">
        <w:lastRenderedPageBreak/>
        <w:t>internazionale</w:t>
      </w:r>
      <w:r w:rsidRPr="00DD0886">
        <w:t xml:space="preserve">. Si tratta di percentuali basse ma </w:t>
      </w:r>
      <w:proofErr w:type="gramStart"/>
      <w:r w:rsidRPr="00DD0886">
        <w:t>significative</w:t>
      </w:r>
      <w:proofErr w:type="gramEnd"/>
      <w:r w:rsidRPr="00DD0886">
        <w:t xml:space="preserve"> se rapportate al cambio di logica che impongono ai professionisti, ma destinate a crescere tra le nuove leve, visto che tra gli under 40 si riscontra ancora una volta non solo una maggiore intraprendenza, ma anche una più accentuata voglia di</w:t>
      </w:r>
      <w:r w:rsidR="007936A5">
        <w:t xml:space="preserve"> crescere assieme agli altri (</w:t>
      </w:r>
      <w:proofErr w:type="spellStart"/>
      <w:r w:rsidR="007936A5">
        <w:t>tab</w:t>
      </w:r>
      <w:proofErr w:type="spellEnd"/>
      <w:r w:rsidR="007936A5">
        <w:t>. 18).</w:t>
      </w:r>
    </w:p>
    <w:p w:rsidR="007936A5" w:rsidRDefault="007936A5" w:rsidP="00C15C07">
      <w:pPr>
        <w:pStyle w:val="TABELLA"/>
        <w:tabs>
          <w:tab w:val="clear" w:pos="737"/>
          <w:tab w:val="clear" w:pos="851"/>
        </w:tabs>
        <w:ind w:left="851" w:hanging="851"/>
        <w:rPr>
          <w:b/>
        </w:rPr>
      </w:pPr>
    </w:p>
    <w:p w:rsidR="00A47C29" w:rsidRPr="00DD0886" w:rsidRDefault="00A47C29" w:rsidP="00C15C07">
      <w:pPr>
        <w:pStyle w:val="TABELLA"/>
        <w:tabs>
          <w:tab w:val="clear" w:pos="737"/>
          <w:tab w:val="clear" w:pos="851"/>
        </w:tabs>
        <w:ind w:left="851" w:hanging="851"/>
      </w:pPr>
      <w:proofErr w:type="spellStart"/>
      <w:r w:rsidRPr="00C15C07">
        <w:rPr>
          <w:b/>
        </w:rPr>
        <w:t>Tab</w:t>
      </w:r>
      <w:proofErr w:type="spellEnd"/>
      <w:r w:rsidRPr="00C15C07">
        <w:rPr>
          <w:b/>
        </w:rPr>
        <w:t>. 1</w:t>
      </w:r>
      <w:r w:rsidR="007936A5">
        <w:rPr>
          <w:b/>
        </w:rPr>
        <w:t>8</w:t>
      </w:r>
      <w:r w:rsidRPr="00C15C07">
        <w:rPr>
          <w:b/>
        </w:rPr>
        <w:t xml:space="preserve"> -</w:t>
      </w:r>
      <w:r w:rsidRPr="00C15C07">
        <w:rPr>
          <w:b/>
        </w:rPr>
        <w:tab/>
        <w:t>Le innovazioni che i professionisti intendono apportare nei prossimi tre anni, per classe d'età</w:t>
      </w:r>
      <w:r w:rsidRPr="00DD0886">
        <w:t xml:space="preserve"> (val. %</w:t>
      </w:r>
      <w:proofErr w:type="gramStart"/>
      <w:r w:rsidRPr="00DD0886">
        <w:t>)</w:t>
      </w:r>
      <w:proofErr w:type="gramEnd"/>
    </w:p>
    <w:p w:rsidR="00A47C29" w:rsidRPr="00DD0886" w:rsidRDefault="00A47C29" w:rsidP="00C15C07">
      <w:pPr>
        <w:pStyle w:val="TABELLA"/>
      </w:pPr>
    </w:p>
    <w:tbl>
      <w:tblPr>
        <w:tblW w:w="4955"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556"/>
        <w:gridCol w:w="1106"/>
        <w:gridCol w:w="926"/>
        <w:gridCol w:w="953"/>
        <w:gridCol w:w="901"/>
      </w:tblGrid>
      <w:tr w:rsidR="00102F61" w:rsidRPr="00DD0886" w:rsidTr="00C15C07">
        <w:trPr>
          <w:cantSplit/>
          <w:trHeight w:val="170"/>
        </w:trPr>
        <w:tc>
          <w:tcPr>
            <w:tcW w:w="3556" w:type="dxa"/>
            <w:vMerge w:val="restart"/>
            <w:tcBorders>
              <w:top w:val="double" w:sz="4" w:space="0" w:color="auto"/>
              <w:bottom w:val="nil"/>
            </w:tcBorders>
            <w:shd w:val="clear" w:color="auto" w:fill="auto"/>
            <w:vAlign w:val="center"/>
            <w:hideMark/>
          </w:tcPr>
          <w:p w:rsidR="00102F61" w:rsidRPr="00DD0886" w:rsidRDefault="00102F61" w:rsidP="00C15C07">
            <w:pPr>
              <w:pStyle w:val="TABELLA"/>
              <w:jc w:val="center"/>
            </w:pPr>
          </w:p>
        </w:tc>
        <w:tc>
          <w:tcPr>
            <w:tcW w:w="3886" w:type="dxa"/>
            <w:gridSpan w:val="4"/>
            <w:tcBorders>
              <w:top w:val="double" w:sz="4" w:space="0" w:color="auto"/>
              <w:bottom w:val="single" w:sz="2" w:space="0" w:color="auto"/>
            </w:tcBorders>
            <w:shd w:val="clear" w:color="auto" w:fill="auto"/>
            <w:vAlign w:val="center"/>
            <w:hideMark/>
          </w:tcPr>
          <w:p w:rsidR="00102F61" w:rsidRPr="00DD0886" w:rsidRDefault="00102F61" w:rsidP="00C15C07">
            <w:pPr>
              <w:pStyle w:val="TABELLA"/>
              <w:jc w:val="center"/>
            </w:pPr>
            <w:r w:rsidRPr="00DD0886">
              <w:t>Età in classe</w:t>
            </w:r>
          </w:p>
        </w:tc>
      </w:tr>
      <w:tr w:rsidR="00102F61" w:rsidRPr="00DD0886" w:rsidTr="00C15C07">
        <w:trPr>
          <w:cantSplit/>
          <w:trHeight w:val="170"/>
        </w:trPr>
        <w:tc>
          <w:tcPr>
            <w:tcW w:w="3556" w:type="dxa"/>
            <w:vMerge/>
            <w:tcBorders>
              <w:top w:val="nil"/>
              <w:bottom w:val="single" w:sz="12" w:space="0" w:color="auto"/>
            </w:tcBorders>
            <w:vAlign w:val="center"/>
            <w:hideMark/>
          </w:tcPr>
          <w:p w:rsidR="00102F61" w:rsidRPr="00DD0886" w:rsidRDefault="00102F61" w:rsidP="00C15C07">
            <w:pPr>
              <w:pStyle w:val="TABELLA"/>
              <w:jc w:val="center"/>
            </w:pPr>
          </w:p>
        </w:tc>
        <w:tc>
          <w:tcPr>
            <w:tcW w:w="1106" w:type="dxa"/>
            <w:tcBorders>
              <w:top w:val="single" w:sz="2" w:space="0" w:color="auto"/>
              <w:bottom w:val="single" w:sz="12" w:space="0" w:color="auto"/>
            </w:tcBorders>
            <w:shd w:val="clear" w:color="auto" w:fill="auto"/>
            <w:hideMark/>
          </w:tcPr>
          <w:p w:rsidR="00102F61" w:rsidRPr="00DD0886" w:rsidRDefault="00A47C29" w:rsidP="00C15C07">
            <w:pPr>
              <w:pStyle w:val="TABELLA"/>
              <w:jc w:val="center"/>
            </w:pPr>
            <w:r w:rsidRPr="00DD0886">
              <w:t xml:space="preserve">Fino a </w:t>
            </w:r>
            <w:proofErr w:type="gramStart"/>
            <w:r w:rsidRPr="00DD0886">
              <w:t>40</w:t>
            </w:r>
            <w:proofErr w:type="gramEnd"/>
            <w:r w:rsidRPr="00DD0886">
              <w:t xml:space="preserve"> anni</w:t>
            </w:r>
          </w:p>
        </w:tc>
        <w:tc>
          <w:tcPr>
            <w:tcW w:w="926" w:type="dxa"/>
            <w:tcBorders>
              <w:top w:val="single" w:sz="2" w:space="0" w:color="auto"/>
              <w:bottom w:val="single" w:sz="12" w:space="0" w:color="auto"/>
            </w:tcBorders>
            <w:shd w:val="clear" w:color="auto" w:fill="auto"/>
            <w:hideMark/>
          </w:tcPr>
          <w:p w:rsidR="00102F61" w:rsidRPr="00DD0886" w:rsidRDefault="00A47C29" w:rsidP="00C15C07">
            <w:pPr>
              <w:pStyle w:val="TABELLA"/>
              <w:jc w:val="center"/>
            </w:pPr>
            <w:r w:rsidRPr="00DD0886">
              <w:t>41-50 anni</w:t>
            </w:r>
          </w:p>
        </w:tc>
        <w:tc>
          <w:tcPr>
            <w:tcW w:w="953" w:type="dxa"/>
            <w:tcBorders>
              <w:top w:val="single" w:sz="2" w:space="0" w:color="auto"/>
              <w:bottom w:val="single" w:sz="12" w:space="0" w:color="auto"/>
            </w:tcBorders>
            <w:shd w:val="clear" w:color="auto" w:fill="auto"/>
            <w:hideMark/>
          </w:tcPr>
          <w:p w:rsidR="00102F61" w:rsidRPr="00DD0886" w:rsidRDefault="00A47C29" w:rsidP="00C15C07">
            <w:pPr>
              <w:pStyle w:val="TABELLA"/>
              <w:jc w:val="center"/>
            </w:pPr>
            <w:r w:rsidRPr="00DD0886">
              <w:t xml:space="preserve">Oltre </w:t>
            </w:r>
            <w:proofErr w:type="gramStart"/>
            <w:r w:rsidRPr="00DD0886">
              <w:t>50</w:t>
            </w:r>
            <w:proofErr w:type="gramEnd"/>
            <w:r w:rsidRPr="00DD0886">
              <w:t xml:space="preserve"> anni</w:t>
            </w:r>
          </w:p>
        </w:tc>
        <w:tc>
          <w:tcPr>
            <w:tcW w:w="901" w:type="dxa"/>
            <w:tcBorders>
              <w:top w:val="single" w:sz="2" w:space="0" w:color="auto"/>
              <w:bottom w:val="single" w:sz="12" w:space="0" w:color="auto"/>
            </w:tcBorders>
            <w:shd w:val="clear" w:color="auto" w:fill="auto"/>
            <w:hideMark/>
          </w:tcPr>
          <w:p w:rsidR="00102F61" w:rsidRPr="00DD0886" w:rsidRDefault="00A47C29" w:rsidP="00C15C07">
            <w:pPr>
              <w:pStyle w:val="TABELLA"/>
              <w:jc w:val="center"/>
            </w:pPr>
            <w:r w:rsidRPr="00DD0886">
              <w:t>Totale</w:t>
            </w:r>
          </w:p>
        </w:tc>
      </w:tr>
      <w:tr w:rsidR="00102F61" w:rsidRPr="00DD0886" w:rsidTr="00C15C07">
        <w:trPr>
          <w:cantSplit/>
          <w:trHeight w:val="170"/>
        </w:trPr>
        <w:tc>
          <w:tcPr>
            <w:tcW w:w="3556" w:type="dxa"/>
            <w:tcBorders>
              <w:top w:val="single" w:sz="12" w:space="0" w:color="auto"/>
              <w:bottom w:val="nil"/>
            </w:tcBorders>
            <w:shd w:val="clear" w:color="auto" w:fill="auto"/>
            <w:vAlign w:val="center"/>
            <w:hideMark/>
          </w:tcPr>
          <w:p w:rsidR="00102F61" w:rsidRPr="00DD0886" w:rsidRDefault="00102F61" w:rsidP="00C15C07">
            <w:pPr>
              <w:pStyle w:val="TABELLA"/>
            </w:pPr>
            <w:r w:rsidRPr="00DD0886">
              <w:t>Acquisizione di nuovi incarichi e clienti</w:t>
            </w:r>
          </w:p>
        </w:tc>
        <w:tc>
          <w:tcPr>
            <w:tcW w:w="1106" w:type="dxa"/>
            <w:tcBorders>
              <w:top w:val="single" w:sz="12" w:space="0" w:color="auto"/>
              <w:bottom w:val="nil"/>
            </w:tcBorders>
            <w:shd w:val="clear" w:color="auto" w:fill="auto"/>
            <w:noWrap/>
            <w:vAlign w:val="center"/>
            <w:hideMark/>
          </w:tcPr>
          <w:p w:rsidR="00102F61" w:rsidRPr="00DD0886" w:rsidRDefault="00102F61" w:rsidP="00C15C07">
            <w:pPr>
              <w:pStyle w:val="TABELLA"/>
            </w:pPr>
            <w:r w:rsidRPr="00DD0886">
              <w:t>54,9</w:t>
            </w:r>
          </w:p>
        </w:tc>
        <w:tc>
          <w:tcPr>
            <w:tcW w:w="926" w:type="dxa"/>
            <w:tcBorders>
              <w:top w:val="single" w:sz="12" w:space="0" w:color="auto"/>
              <w:bottom w:val="nil"/>
            </w:tcBorders>
            <w:shd w:val="clear" w:color="auto" w:fill="auto"/>
            <w:noWrap/>
            <w:vAlign w:val="center"/>
            <w:hideMark/>
          </w:tcPr>
          <w:p w:rsidR="00102F61" w:rsidRPr="00DD0886" w:rsidRDefault="00102F61" w:rsidP="00C15C07">
            <w:pPr>
              <w:pStyle w:val="TABELLA"/>
            </w:pPr>
            <w:r w:rsidRPr="00DD0886">
              <w:t>47,6</w:t>
            </w:r>
          </w:p>
        </w:tc>
        <w:tc>
          <w:tcPr>
            <w:tcW w:w="953" w:type="dxa"/>
            <w:tcBorders>
              <w:top w:val="single" w:sz="12" w:space="0" w:color="auto"/>
              <w:bottom w:val="nil"/>
            </w:tcBorders>
            <w:shd w:val="clear" w:color="auto" w:fill="auto"/>
            <w:noWrap/>
            <w:vAlign w:val="center"/>
            <w:hideMark/>
          </w:tcPr>
          <w:p w:rsidR="00102F61" w:rsidRPr="00DD0886" w:rsidRDefault="00102F61" w:rsidP="00C15C07">
            <w:pPr>
              <w:pStyle w:val="TABELLA"/>
            </w:pPr>
            <w:r w:rsidRPr="00DD0886">
              <w:t>46,1</w:t>
            </w:r>
          </w:p>
        </w:tc>
        <w:tc>
          <w:tcPr>
            <w:tcW w:w="901" w:type="dxa"/>
            <w:tcBorders>
              <w:top w:val="single" w:sz="12" w:space="0" w:color="auto"/>
              <w:bottom w:val="nil"/>
            </w:tcBorders>
            <w:shd w:val="clear" w:color="auto" w:fill="auto"/>
            <w:noWrap/>
            <w:vAlign w:val="center"/>
            <w:hideMark/>
          </w:tcPr>
          <w:p w:rsidR="00102F61" w:rsidRPr="00DD0886" w:rsidRDefault="00102F61" w:rsidP="00C15C07">
            <w:pPr>
              <w:pStyle w:val="TABELLA"/>
            </w:pPr>
            <w:r w:rsidRPr="00DD0886">
              <w:t>49,1</w:t>
            </w:r>
          </w:p>
        </w:tc>
      </w:tr>
      <w:tr w:rsidR="00102F61" w:rsidRPr="00DD0886" w:rsidTr="00C15C07">
        <w:trPr>
          <w:cantSplit/>
          <w:trHeight w:val="170"/>
        </w:trPr>
        <w:tc>
          <w:tcPr>
            <w:tcW w:w="3556" w:type="dxa"/>
            <w:tcBorders>
              <w:top w:val="nil"/>
            </w:tcBorders>
            <w:shd w:val="clear" w:color="auto" w:fill="auto"/>
            <w:vAlign w:val="center"/>
            <w:hideMark/>
          </w:tcPr>
          <w:p w:rsidR="00102F61" w:rsidRPr="00DD0886" w:rsidRDefault="00102F61" w:rsidP="00C15C07">
            <w:pPr>
              <w:pStyle w:val="TABELLA"/>
            </w:pPr>
            <w:r w:rsidRPr="00DD0886">
              <w:t>Erogazione di nuovi servizi professionali</w:t>
            </w:r>
          </w:p>
        </w:tc>
        <w:tc>
          <w:tcPr>
            <w:tcW w:w="1106" w:type="dxa"/>
            <w:tcBorders>
              <w:top w:val="nil"/>
            </w:tcBorders>
            <w:shd w:val="clear" w:color="auto" w:fill="auto"/>
            <w:noWrap/>
            <w:vAlign w:val="center"/>
            <w:hideMark/>
          </w:tcPr>
          <w:p w:rsidR="00102F61" w:rsidRPr="00DD0886" w:rsidRDefault="00102F61" w:rsidP="00C15C07">
            <w:pPr>
              <w:pStyle w:val="TABELLA"/>
            </w:pPr>
            <w:r w:rsidRPr="00DD0886">
              <w:t>34,3</w:t>
            </w:r>
          </w:p>
        </w:tc>
        <w:tc>
          <w:tcPr>
            <w:tcW w:w="926" w:type="dxa"/>
            <w:tcBorders>
              <w:top w:val="nil"/>
            </w:tcBorders>
            <w:shd w:val="clear" w:color="auto" w:fill="auto"/>
            <w:noWrap/>
            <w:vAlign w:val="center"/>
            <w:hideMark/>
          </w:tcPr>
          <w:p w:rsidR="00102F61" w:rsidRPr="00DD0886" w:rsidRDefault="00102F61" w:rsidP="00C15C07">
            <w:pPr>
              <w:pStyle w:val="TABELLA"/>
            </w:pPr>
            <w:r w:rsidRPr="00DD0886">
              <w:t>38,6</w:t>
            </w:r>
          </w:p>
        </w:tc>
        <w:tc>
          <w:tcPr>
            <w:tcW w:w="953" w:type="dxa"/>
            <w:tcBorders>
              <w:top w:val="nil"/>
            </w:tcBorders>
            <w:shd w:val="clear" w:color="auto" w:fill="auto"/>
            <w:noWrap/>
            <w:vAlign w:val="center"/>
            <w:hideMark/>
          </w:tcPr>
          <w:p w:rsidR="00102F61" w:rsidRPr="00DD0886" w:rsidRDefault="00102F61" w:rsidP="00C15C07">
            <w:pPr>
              <w:pStyle w:val="TABELLA"/>
            </w:pPr>
            <w:r w:rsidRPr="00DD0886">
              <w:t>37,7</w:t>
            </w:r>
          </w:p>
        </w:tc>
        <w:tc>
          <w:tcPr>
            <w:tcW w:w="901" w:type="dxa"/>
            <w:tcBorders>
              <w:top w:val="nil"/>
            </w:tcBorders>
            <w:shd w:val="clear" w:color="auto" w:fill="auto"/>
            <w:noWrap/>
            <w:vAlign w:val="center"/>
            <w:hideMark/>
          </w:tcPr>
          <w:p w:rsidR="00102F61" w:rsidRPr="00DD0886" w:rsidRDefault="00102F61" w:rsidP="00C15C07">
            <w:pPr>
              <w:pStyle w:val="TABELLA"/>
            </w:pPr>
            <w:r w:rsidRPr="00DD0886">
              <w:t>37,0</w:t>
            </w:r>
          </w:p>
        </w:tc>
      </w:tr>
      <w:tr w:rsidR="00102F61" w:rsidRPr="00DD0886" w:rsidTr="00DD0886">
        <w:trPr>
          <w:cantSplit/>
          <w:trHeight w:val="170"/>
        </w:trPr>
        <w:tc>
          <w:tcPr>
            <w:tcW w:w="3556" w:type="dxa"/>
            <w:shd w:val="clear" w:color="auto" w:fill="auto"/>
            <w:vAlign w:val="center"/>
            <w:hideMark/>
          </w:tcPr>
          <w:p w:rsidR="00102F61" w:rsidRPr="00DD0886" w:rsidRDefault="00102F61" w:rsidP="00C15C07">
            <w:pPr>
              <w:pStyle w:val="TABELLA"/>
            </w:pPr>
            <w:r w:rsidRPr="00DD0886">
              <w:t xml:space="preserve">Miglioramento organizzazione del lavoro interna allo </w:t>
            </w:r>
            <w:proofErr w:type="gramStart"/>
            <w:r w:rsidRPr="00DD0886">
              <w:t>studio</w:t>
            </w:r>
            <w:proofErr w:type="gramEnd"/>
          </w:p>
        </w:tc>
        <w:tc>
          <w:tcPr>
            <w:tcW w:w="1106" w:type="dxa"/>
            <w:shd w:val="clear" w:color="auto" w:fill="auto"/>
            <w:noWrap/>
            <w:vAlign w:val="center"/>
            <w:hideMark/>
          </w:tcPr>
          <w:p w:rsidR="00102F61" w:rsidRPr="00DD0886" w:rsidRDefault="00102F61" w:rsidP="00C15C07">
            <w:pPr>
              <w:pStyle w:val="TABELLA"/>
            </w:pPr>
            <w:r w:rsidRPr="00DD0886">
              <w:t>41,6</w:t>
            </w:r>
          </w:p>
        </w:tc>
        <w:tc>
          <w:tcPr>
            <w:tcW w:w="926" w:type="dxa"/>
            <w:shd w:val="clear" w:color="auto" w:fill="auto"/>
            <w:noWrap/>
            <w:vAlign w:val="center"/>
            <w:hideMark/>
          </w:tcPr>
          <w:p w:rsidR="00102F61" w:rsidRPr="00DD0886" w:rsidRDefault="00102F61" w:rsidP="00C15C07">
            <w:pPr>
              <w:pStyle w:val="TABELLA"/>
            </w:pPr>
            <w:r w:rsidRPr="00DD0886">
              <w:t>41,2</w:t>
            </w:r>
          </w:p>
        </w:tc>
        <w:tc>
          <w:tcPr>
            <w:tcW w:w="953" w:type="dxa"/>
            <w:shd w:val="clear" w:color="auto" w:fill="auto"/>
            <w:noWrap/>
            <w:vAlign w:val="center"/>
            <w:hideMark/>
          </w:tcPr>
          <w:p w:rsidR="00102F61" w:rsidRPr="00DD0886" w:rsidRDefault="00102F61" w:rsidP="00C15C07">
            <w:pPr>
              <w:pStyle w:val="TABELLA"/>
            </w:pPr>
            <w:r w:rsidRPr="00DD0886">
              <w:t>24,9</w:t>
            </w:r>
          </w:p>
        </w:tc>
        <w:tc>
          <w:tcPr>
            <w:tcW w:w="901" w:type="dxa"/>
            <w:shd w:val="clear" w:color="auto" w:fill="auto"/>
            <w:noWrap/>
            <w:vAlign w:val="center"/>
            <w:hideMark/>
          </w:tcPr>
          <w:p w:rsidR="00102F61" w:rsidRPr="00DD0886" w:rsidRDefault="00102F61" w:rsidP="00C15C07">
            <w:pPr>
              <w:pStyle w:val="TABELLA"/>
            </w:pPr>
            <w:r w:rsidRPr="00DD0886">
              <w:t>35,5</w:t>
            </w:r>
          </w:p>
        </w:tc>
      </w:tr>
      <w:tr w:rsidR="00102F61" w:rsidRPr="00DD0886" w:rsidTr="00DD0886">
        <w:trPr>
          <w:cantSplit/>
          <w:trHeight w:val="170"/>
        </w:trPr>
        <w:tc>
          <w:tcPr>
            <w:tcW w:w="3556" w:type="dxa"/>
            <w:shd w:val="clear" w:color="auto" w:fill="auto"/>
            <w:vAlign w:val="center"/>
            <w:hideMark/>
          </w:tcPr>
          <w:p w:rsidR="00102F61" w:rsidRPr="00DD0886" w:rsidRDefault="00102F61" w:rsidP="00C15C07">
            <w:pPr>
              <w:pStyle w:val="TABELLA"/>
            </w:pPr>
            <w:r w:rsidRPr="00DD0886">
              <w:t xml:space="preserve">Miglioramento </w:t>
            </w:r>
            <w:proofErr w:type="gramStart"/>
            <w:r w:rsidRPr="00DD0886">
              <w:t>ed</w:t>
            </w:r>
            <w:proofErr w:type="gramEnd"/>
            <w:r w:rsidRPr="00DD0886">
              <w:t xml:space="preserve"> innovazione nelle tecnologie</w:t>
            </w:r>
          </w:p>
        </w:tc>
        <w:tc>
          <w:tcPr>
            <w:tcW w:w="1106" w:type="dxa"/>
            <w:shd w:val="clear" w:color="auto" w:fill="auto"/>
            <w:noWrap/>
            <w:vAlign w:val="center"/>
            <w:hideMark/>
          </w:tcPr>
          <w:p w:rsidR="00102F61" w:rsidRPr="00DD0886" w:rsidRDefault="00102F61" w:rsidP="00C15C07">
            <w:pPr>
              <w:pStyle w:val="TABELLA"/>
            </w:pPr>
            <w:r w:rsidRPr="00DD0886">
              <w:t>27,6</w:t>
            </w:r>
          </w:p>
        </w:tc>
        <w:tc>
          <w:tcPr>
            <w:tcW w:w="926" w:type="dxa"/>
            <w:shd w:val="clear" w:color="auto" w:fill="auto"/>
            <w:noWrap/>
            <w:vAlign w:val="center"/>
            <w:hideMark/>
          </w:tcPr>
          <w:p w:rsidR="00102F61" w:rsidRPr="00DD0886" w:rsidRDefault="00102F61" w:rsidP="00C15C07">
            <w:pPr>
              <w:pStyle w:val="TABELLA"/>
            </w:pPr>
            <w:r w:rsidRPr="00DD0886">
              <w:t>30,9</w:t>
            </w:r>
          </w:p>
        </w:tc>
        <w:tc>
          <w:tcPr>
            <w:tcW w:w="953" w:type="dxa"/>
            <w:shd w:val="clear" w:color="auto" w:fill="auto"/>
            <w:noWrap/>
            <w:vAlign w:val="center"/>
            <w:hideMark/>
          </w:tcPr>
          <w:p w:rsidR="00102F61" w:rsidRPr="00DD0886" w:rsidRDefault="00102F61" w:rsidP="00C15C07">
            <w:pPr>
              <w:pStyle w:val="TABELLA"/>
            </w:pPr>
            <w:r w:rsidRPr="00DD0886">
              <w:t>29,1</w:t>
            </w:r>
          </w:p>
        </w:tc>
        <w:tc>
          <w:tcPr>
            <w:tcW w:w="901" w:type="dxa"/>
            <w:shd w:val="clear" w:color="auto" w:fill="auto"/>
            <w:noWrap/>
            <w:vAlign w:val="center"/>
            <w:hideMark/>
          </w:tcPr>
          <w:p w:rsidR="00102F61" w:rsidRPr="00DD0886" w:rsidRDefault="00102F61" w:rsidP="00C15C07">
            <w:pPr>
              <w:pStyle w:val="TABELLA"/>
            </w:pPr>
            <w:r w:rsidRPr="00DD0886">
              <w:t>29,6</w:t>
            </w:r>
          </w:p>
        </w:tc>
      </w:tr>
      <w:tr w:rsidR="00102F61" w:rsidRPr="00DD0886" w:rsidTr="00DD0886">
        <w:trPr>
          <w:cantSplit/>
          <w:trHeight w:val="170"/>
        </w:trPr>
        <w:tc>
          <w:tcPr>
            <w:tcW w:w="3556" w:type="dxa"/>
            <w:shd w:val="clear" w:color="auto" w:fill="auto"/>
            <w:vAlign w:val="center"/>
            <w:hideMark/>
          </w:tcPr>
          <w:p w:rsidR="00102F61" w:rsidRPr="00DD0886" w:rsidRDefault="00102F61" w:rsidP="00C15C07">
            <w:pPr>
              <w:pStyle w:val="TABELLA"/>
            </w:pPr>
            <w:r w:rsidRPr="00DD0886">
              <w:t xml:space="preserve">Potenziamento della rete relazionale sul territorio (istituzioni, università, </w:t>
            </w:r>
            <w:proofErr w:type="spellStart"/>
            <w:r w:rsidRPr="00DD0886">
              <w:t>etc</w:t>
            </w:r>
            <w:proofErr w:type="spellEnd"/>
            <w:r w:rsidRPr="00DD0886">
              <w:t>)</w:t>
            </w:r>
          </w:p>
        </w:tc>
        <w:tc>
          <w:tcPr>
            <w:tcW w:w="1106" w:type="dxa"/>
            <w:shd w:val="clear" w:color="auto" w:fill="auto"/>
            <w:noWrap/>
            <w:vAlign w:val="center"/>
            <w:hideMark/>
          </w:tcPr>
          <w:p w:rsidR="00102F61" w:rsidRPr="00DD0886" w:rsidRDefault="00102F61" w:rsidP="00C15C07">
            <w:pPr>
              <w:pStyle w:val="TABELLA"/>
            </w:pPr>
            <w:r w:rsidRPr="00DD0886">
              <w:t>32,6</w:t>
            </w:r>
          </w:p>
        </w:tc>
        <w:tc>
          <w:tcPr>
            <w:tcW w:w="926" w:type="dxa"/>
            <w:shd w:val="clear" w:color="auto" w:fill="auto"/>
            <w:noWrap/>
            <w:vAlign w:val="center"/>
            <w:hideMark/>
          </w:tcPr>
          <w:p w:rsidR="00102F61" w:rsidRPr="00DD0886" w:rsidRDefault="00102F61" w:rsidP="00C15C07">
            <w:pPr>
              <w:pStyle w:val="TABELLA"/>
            </w:pPr>
            <w:r w:rsidRPr="00DD0886">
              <w:t>29,4</w:t>
            </w:r>
          </w:p>
        </w:tc>
        <w:tc>
          <w:tcPr>
            <w:tcW w:w="953" w:type="dxa"/>
            <w:shd w:val="clear" w:color="auto" w:fill="auto"/>
            <w:noWrap/>
            <w:vAlign w:val="center"/>
            <w:hideMark/>
          </w:tcPr>
          <w:p w:rsidR="00102F61" w:rsidRPr="00DD0886" w:rsidRDefault="00102F61" w:rsidP="00C15C07">
            <w:pPr>
              <w:pStyle w:val="TABELLA"/>
            </w:pPr>
            <w:r w:rsidRPr="00DD0886">
              <w:t>22,2</w:t>
            </w:r>
          </w:p>
        </w:tc>
        <w:tc>
          <w:tcPr>
            <w:tcW w:w="901" w:type="dxa"/>
            <w:shd w:val="clear" w:color="auto" w:fill="auto"/>
            <w:noWrap/>
            <w:vAlign w:val="center"/>
            <w:hideMark/>
          </w:tcPr>
          <w:p w:rsidR="00102F61" w:rsidRPr="00DD0886" w:rsidRDefault="00102F61" w:rsidP="00C15C07">
            <w:pPr>
              <w:pStyle w:val="TABELLA"/>
            </w:pPr>
            <w:r w:rsidRPr="00DD0886">
              <w:t>28,0</w:t>
            </w:r>
          </w:p>
        </w:tc>
      </w:tr>
      <w:tr w:rsidR="00102F61" w:rsidRPr="00DD0886" w:rsidTr="00DD0886">
        <w:trPr>
          <w:cantSplit/>
          <w:trHeight w:val="170"/>
        </w:trPr>
        <w:tc>
          <w:tcPr>
            <w:tcW w:w="3556" w:type="dxa"/>
            <w:shd w:val="clear" w:color="auto" w:fill="auto"/>
            <w:vAlign w:val="center"/>
            <w:hideMark/>
          </w:tcPr>
          <w:p w:rsidR="00102F61" w:rsidRPr="00DD0886" w:rsidRDefault="00102F61" w:rsidP="00C15C07">
            <w:pPr>
              <w:pStyle w:val="TABELLA"/>
            </w:pPr>
            <w:r w:rsidRPr="00DD0886">
              <w:t>Potenziamento funzione di marketing e commerciale</w:t>
            </w:r>
          </w:p>
        </w:tc>
        <w:tc>
          <w:tcPr>
            <w:tcW w:w="1106" w:type="dxa"/>
            <w:shd w:val="clear" w:color="auto" w:fill="auto"/>
            <w:noWrap/>
            <w:vAlign w:val="center"/>
            <w:hideMark/>
          </w:tcPr>
          <w:p w:rsidR="00102F61" w:rsidRPr="00DD0886" w:rsidRDefault="00102F61" w:rsidP="00C15C07">
            <w:pPr>
              <w:pStyle w:val="TABELLA"/>
            </w:pPr>
            <w:r w:rsidRPr="00DD0886">
              <w:t>38,3</w:t>
            </w:r>
          </w:p>
        </w:tc>
        <w:tc>
          <w:tcPr>
            <w:tcW w:w="926" w:type="dxa"/>
            <w:shd w:val="clear" w:color="auto" w:fill="auto"/>
            <w:noWrap/>
            <w:vAlign w:val="center"/>
            <w:hideMark/>
          </w:tcPr>
          <w:p w:rsidR="00102F61" w:rsidRPr="00DD0886" w:rsidRDefault="00102F61" w:rsidP="00C15C07">
            <w:pPr>
              <w:pStyle w:val="TABELLA"/>
            </w:pPr>
            <w:r w:rsidRPr="00DD0886">
              <w:t>25,5</w:t>
            </w:r>
          </w:p>
        </w:tc>
        <w:tc>
          <w:tcPr>
            <w:tcW w:w="953" w:type="dxa"/>
            <w:shd w:val="clear" w:color="auto" w:fill="auto"/>
            <w:noWrap/>
            <w:vAlign w:val="center"/>
            <w:hideMark/>
          </w:tcPr>
          <w:p w:rsidR="00102F61" w:rsidRPr="00DD0886" w:rsidRDefault="00102F61" w:rsidP="00C15C07">
            <w:pPr>
              <w:pStyle w:val="TABELLA"/>
            </w:pPr>
            <w:r w:rsidRPr="00DD0886">
              <w:t>16,4</w:t>
            </w:r>
          </w:p>
        </w:tc>
        <w:tc>
          <w:tcPr>
            <w:tcW w:w="901" w:type="dxa"/>
            <w:shd w:val="clear" w:color="auto" w:fill="auto"/>
            <w:noWrap/>
            <w:vAlign w:val="center"/>
            <w:hideMark/>
          </w:tcPr>
          <w:p w:rsidR="00102F61" w:rsidRPr="00DD0886" w:rsidRDefault="00102F61" w:rsidP="00C15C07">
            <w:pPr>
              <w:pStyle w:val="TABELLA"/>
            </w:pPr>
            <w:r w:rsidRPr="00DD0886">
              <w:t>25,7</w:t>
            </w:r>
          </w:p>
        </w:tc>
      </w:tr>
      <w:tr w:rsidR="00102F61" w:rsidRPr="00DD0886" w:rsidTr="00DD0886">
        <w:trPr>
          <w:cantSplit/>
          <w:trHeight w:val="170"/>
        </w:trPr>
        <w:tc>
          <w:tcPr>
            <w:tcW w:w="3556" w:type="dxa"/>
            <w:shd w:val="clear" w:color="auto" w:fill="auto"/>
            <w:vAlign w:val="center"/>
            <w:hideMark/>
          </w:tcPr>
          <w:p w:rsidR="00102F61" w:rsidRPr="00DD0886" w:rsidRDefault="00102F61" w:rsidP="00C15C07">
            <w:pPr>
              <w:pStyle w:val="TABELLA"/>
            </w:pPr>
            <w:r w:rsidRPr="00DD0886">
              <w:t>Costituzione di società con altri professionisti</w:t>
            </w:r>
          </w:p>
        </w:tc>
        <w:tc>
          <w:tcPr>
            <w:tcW w:w="1106" w:type="dxa"/>
            <w:shd w:val="clear" w:color="auto" w:fill="auto"/>
            <w:noWrap/>
            <w:vAlign w:val="center"/>
            <w:hideMark/>
          </w:tcPr>
          <w:p w:rsidR="00102F61" w:rsidRPr="00DD0886" w:rsidRDefault="00102F61" w:rsidP="00C15C07">
            <w:pPr>
              <w:pStyle w:val="TABELLA"/>
            </w:pPr>
            <w:r w:rsidRPr="00DD0886">
              <w:t>27,5</w:t>
            </w:r>
          </w:p>
        </w:tc>
        <w:tc>
          <w:tcPr>
            <w:tcW w:w="926" w:type="dxa"/>
            <w:shd w:val="clear" w:color="auto" w:fill="auto"/>
            <w:noWrap/>
            <w:vAlign w:val="center"/>
            <w:hideMark/>
          </w:tcPr>
          <w:p w:rsidR="00102F61" w:rsidRPr="00DD0886" w:rsidRDefault="00102F61" w:rsidP="00C15C07">
            <w:pPr>
              <w:pStyle w:val="TABELLA"/>
            </w:pPr>
            <w:r w:rsidRPr="00DD0886">
              <w:t>18,3</w:t>
            </w:r>
          </w:p>
        </w:tc>
        <w:tc>
          <w:tcPr>
            <w:tcW w:w="953" w:type="dxa"/>
            <w:shd w:val="clear" w:color="auto" w:fill="auto"/>
            <w:noWrap/>
            <w:vAlign w:val="center"/>
            <w:hideMark/>
          </w:tcPr>
          <w:p w:rsidR="00102F61" w:rsidRPr="00DD0886" w:rsidRDefault="00102F61" w:rsidP="00C15C07">
            <w:pPr>
              <w:pStyle w:val="TABELLA"/>
            </w:pPr>
            <w:r w:rsidRPr="00DD0886">
              <w:t>18,4</w:t>
            </w:r>
          </w:p>
        </w:tc>
        <w:tc>
          <w:tcPr>
            <w:tcW w:w="901" w:type="dxa"/>
            <w:shd w:val="clear" w:color="auto" w:fill="auto"/>
            <w:noWrap/>
            <w:vAlign w:val="center"/>
            <w:hideMark/>
          </w:tcPr>
          <w:p w:rsidR="00102F61" w:rsidRPr="00DD0886" w:rsidRDefault="00102F61" w:rsidP="00C15C07">
            <w:pPr>
              <w:pStyle w:val="TABELLA"/>
            </w:pPr>
            <w:r w:rsidRPr="00DD0886">
              <w:t>21,1</w:t>
            </w:r>
          </w:p>
        </w:tc>
      </w:tr>
      <w:tr w:rsidR="00102F61" w:rsidRPr="00DD0886" w:rsidTr="00C15C07">
        <w:trPr>
          <w:cantSplit/>
          <w:trHeight w:val="170"/>
        </w:trPr>
        <w:tc>
          <w:tcPr>
            <w:tcW w:w="3556" w:type="dxa"/>
            <w:tcBorders>
              <w:bottom w:val="nil"/>
            </w:tcBorders>
            <w:shd w:val="clear" w:color="auto" w:fill="auto"/>
            <w:vAlign w:val="center"/>
            <w:hideMark/>
          </w:tcPr>
          <w:p w:rsidR="00102F61" w:rsidRPr="00DD0886" w:rsidRDefault="00102F61" w:rsidP="00C15C07">
            <w:pPr>
              <w:pStyle w:val="TABELLA"/>
            </w:pPr>
            <w:r w:rsidRPr="00DD0886">
              <w:t xml:space="preserve">Modifica del processo di erogazione </w:t>
            </w:r>
            <w:proofErr w:type="gramStart"/>
            <w:r w:rsidRPr="00DD0886">
              <w:t>del</w:t>
            </w:r>
            <w:proofErr w:type="gramEnd"/>
            <w:r w:rsidRPr="00DD0886">
              <w:t xml:space="preserve"> servizio</w:t>
            </w:r>
          </w:p>
        </w:tc>
        <w:tc>
          <w:tcPr>
            <w:tcW w:w="1106" w:type="dxa"/>
            <w:tcBorders>
              <w:bottom w:val="nil"/>
            </w:tcBorders>
            <w:shd w:val="clear" w:color="auto" w:fill="auto"/>
            <w:noWrap/>
            <w:vAlign w:val="center"/>
            <w:hideMark/>
          </w:tcPr>
          <w:p w:rsidR="00102F61" w:rsidRPr="00DD0886" w:rsidRDefault="00102F61" w:rsidP="00C15C07">
            <w:pPr>
              <w:pStyle w:val="TABELLA"/>
            </w:pPr>
            <w:r w:rsidRPr="00DD0886">
              <w:t>15,2</w:t>
            </w:r>
          </w:p>
        </w:tc>
        <w:tc>
          <w:tcPr>
            <w:tcW w:w="926" w:type="dxa"/>
            <w:tcBorders>
              <w:bottom w:val="nil"/>
            </w:tcBorders>
            <w:shd w:val="clear" w:color="auto" w:fill="auto"/>
            <w:noWrap/>
            <w:vAlign w:val="center"/>
            <w:hideMark/>
          </w:tcPr>
          <w:p w:rsidR="00102F61" w:rsidRPr="00DD0886" w:rsidRDefault="00102F61" w:rsidP="00C15C07">
            <w:pPr>
              <w:pStyle w:val="TABELLA"/>
            </w:pPr>
            <w:r w:rsidRPr="00DD0886">
              <w:t>16,8</w:t>
            </w:r>
          </w:p>
        </w:tc>
        <w:tc>
          <w:tcPr>
            <w:tcW w:w="953" w:type="dxa"/>
            <w:tcBorders>
              <w:bottom w:val="nil"/>
            </w:tcBorders>
            <w:shd w:val="clear" w:color="auto" w:fill="auto"/>
            <w:noWrap/>
            <w:vAlign w:val="center"/>
            <w:hideMark/>
          </w:tcPr>
          <w:p w:rsidR="00102F61" w:rsidRPr="00DD0886" w:rsidRDefault="00102F61" w:rsidP="00C15C07">
            <w:pPr>
              <w:pStyle w:val="TABELLA"/>
            </w:pPr>
            <w:r w:rsidRPr="00DD0886">
              <w:t>12,4</w:t>
            </w:r>
          </w:p>
        </w:tc>
        <w:tc>
          <w:tcPr>
            <w:tcW w:w="901" w:type="dxa"/>
            <w:tcBorders>
              <w:bottom w:val="nil"/>
            </w:tcBorders>
            <w:shd w:val="clear" w:color="auto" w:fill="auto"/>
            <w:noWrap/>
            <w:vAlign w:val="center"/>
            <w:hideMark/>
          </w:tcPr>
          <w:p w:rsidR="00102F61" w:rsidRPr="00DD0886" w:rsidRDefault="00102F61" w:rsidP="00C15C07">
            <w:pPr>
              <w:pStyle w:val="TABELLA"/>
            </w:pPr>
            <w:r w:rsidRPr="00DD0886">
              <w:t>15,0</w:t>
            </w:r>
          </w:p>
        </w:tc>
      </w:tr>
      <w:tr w:rsidR="00102F61" w:rsidRPr="00DD0886" w:rsidTr="00C15C07">
        <w:trPr>
          <w:cantSplit/>
          <w:trHeight w:val="170"/>
        </w:trPr>
        <w:tc>
          <w:tcPr>
            <w:tcW w:w="3556" w:type="dxa"/>
            <w:tcBorders>
              <w:top w:val="nil"/>
              <w:bottom w:val="double" w:sz="4" w:space="0" w:color="auto"/>
            </w:tcBorders>
            <w:shd w:val="clear" w:color="auto" w:fill="auto"/>
            <w:vAlign w:val="center"/>
            <w:hideMark/>
          </w:tcPr>
          <w:p w:rsidR="00102F61" w:rsidRPr="00DD0886" w:rsidRDefault="00102F61" w:rsidP="00C15C07">
            <w:pPr>
              <w:pStyle w:val="TABELLA"/>
            </w:pPr>
            <w:r w:rsidRPr="00DD0886">
              <w:t>Proiezione su mercato internazionale</w:t>
            </w:r>
          </w:p>
        </w:tc>
        <w:tc>
          <w:tcPr>
            <w:tcW w:w="1106" w:type="dxa"/>
            <w:tcBorders>
              <w:top w:val="nil"/>
              <w:bottom w:val="double" w:sz="4" w:space="0" w:color="auto"/>
            </w:tcBorders>
            <w:shd w:val="clear" w:color="auto" w:fill="auto"/>
            <w:noWrap/>
            <w:vAlign w:val="center"/>
            <w:hideMark/>
          </w:tcPr>
          <w:p w:rsidR="00102F61" w:rsidRPr="00DD0886" w:rsidRDefault="00102F61" w:rsidP="00C15C07">
            <w:pPr>
              <w:pStyle w:val="TABELLA"/>
            </w:pPr>
            <w:r w:rsidRPr="00DD0886">
              <w:t>14,8</w:t>
            </w:r>
          </w:p>
        </w:tc>
        <w:tc>
          <w:tcPr>
            <w:tcW w:w="926" w:type="dxa"/>
            <w:tcBorders>
              <w:top w:val="nil"/>
              <w:bottom w:val="double" w:sz="4" w:space="0" w:color="auto"/>
            </w:tcBorders>
            <w:shd w:val="clear" w:color="auto" w:fill="auto"/>
            <w:noWrap/>
            <w:vAlign w:val="center"/>
            <w:hideMark/>
          </w:tcPr>
          <w:p w:rsidR="00102F61" w:rsidRPr="00DD0886" w:rsidRDefault="00102F61" w:rsidP="00C15C07">
            <w:pPr>
              <w:pStyle w:val="TABELLA"/>
            </w:pPr>
            <w:r w:rsidRPr="00DD0886">
              <w:t>13,6</w:t>
            </w:r>
          </w:p>
        </w:tc>
        <w:tc>
          <w:tcPr>
            <w:tcW w:w="953" w:type="dxa"/>
            <w:tcBorders>
              <w:top w:val="nil"/>
              <w:bottom w:val="double" w:sz="4" w:space="0" w:color="auto"/>
            </w:tcBorders>
            <w:shd w:val="clear" w:color="auto" w:fill="auto"/>
            <w:noWrap/>
            <w:vAlign w:val="center"/>
            <w:hideMark/>
          </w:tcPr>
          <w:p w:rsidR="00102F61" w:rsidRPr="00DD0886" w:rsidRDefault="00102F61" w:rsidP="00C15C07">
            <w:pPr>
              <w:pStyle w:val="TABELLA"/>
            </w:pPr>
            <w:r w:rsidRPr="00DD0886">
              <w:t>10,3</w:t>
            </w:r>
          </w:p>
        </w:tc>
        <w:tc>
          <w:tcPr>
            <w:tcW w:w="901" w:type="dxa"/>
            <w:tcBorders>
              <w:top w:val="nil"/>
              <w:bottom w:val="double" w:sz="4" w:space="0" w:color="auto"/>
            </w:tcBorders>
            <w:shd w:val="clear" w:color="auto" w:fill="auto"/>
            <w:noWrap/>
            <w:vAlign w:val="center"/>
            <w:hideMark/>
          </w:tcPr>
          <w:p w:rsidR="00102F61" w:rsidRPr="00DD0886" w:rsidRDefault="00102F61" w:rsidP="00C15C07">
            <w:pPr>
              <w:pStyle w:val="TABELLA"/>
            </w:pPr>
            <w:r w:rsidRPr="00DD0886">
              <w:t>12,9</w:t>
            </w:r>
          </w:p>
        </w:tc>
      </w:tr>
    </w:tbl>
    <w:p w:rsidR="00C15C07" w:rsidRDefault="00C15C07" w:rsidP="00C15C07">
      <w:pPr>
        <w:pStyle w:val="TABELLA"/>
      </w:pPr>
    </w:p>
    <w:p w:rsidR="00DD0886" w:rsidRPr="00DD0886" w:rsidRDefault="00835E39" w:rsidP="00C15C07">
      <w:pPr>
        <w:pStyle w:val="TABELLA"/>
      </w:pPr>
      <w:r>
        <w:t xml:space="preserve">Fonte: indagine </w:t>
      </w:r>
      <w:proofErr w:type="spellStart"/>
      <w:r>
        <w:t>Censis-Adepp</w:t>
      </w:r>
      <w:proofErr w:type="spellEnd"/>
    </w:p>
    <w:p w:rsidR="00771F07" w:rsidRDefault="00771F07">
      <w:pPr>
        <w:spacing w:before="0" w:after="200" w:line="276" w:lineRule="auto"/>
        <w:jc w:val="left"/>
        <w:rPr>
          <w:rFonts w:asciiTheme="minorHAnsi" w:hAnsiTheme="minorHAnsi" w:cstheme="minorHAnsi"/>
          <w:b/>
          <w:smallCaps/>
          <w:sz w:val="32"/>
          <w:szCs w:val="20"/>
        </w:rPr>
      </w:pPr>
      <w:r>
        <w:br w:type="page"/>
      </w:r>
    </w:p>
    <w:p w:rsidR="00D75795" w:rsidRPr="00DD0886" w:rsidRDefault="00771F07" w:rsidP="00771F07">
      <w:pPr>
        <w:pStyle w:val="Titolo1"/>
      </w:pPr>
      <w:bookmarkStart w:id="8" w:name="_Toc405977329"/>
      <w:r>
        <w:lastRenderedPageBreak/>
        <w:t>5</w:t>
      </w:r>
      <w:r w:rsidR="00C15C07">
        <w:t>.</w:t>
      </w:r>
      <w:r w:rsidR="00C15C07">
        <w:tab/>
      </w:r>
      <w:r w:rsidR="002A6EE1">
        <w:t>F</w:t>
      </w:r>
      <w:r w:rsidR="00D75795" w:rsidRPr="00DD0886">
        <w:t>ormazione a misura di professionista</w:t>
      </w:r>
      <w:bookmarkEnd w:id="8"/>
    </w:p>
    <w:p w:rsidR="00D75795" w:rsidRDefault="00D75795" w:rsidP="00D26956">
      <w:r w:rsidRPr="00DD0886">
        <w:t xml:space="preserve">L’aggiornamento delle competenze rappresenta un tema sempre più centrale, per un universo abituato a proiettarsi su orizzonti di crescita e di concorrenza, </w:t>
      </w:r>
      <w:proofErr w:type="gramStart"/>
      <w:r w:rsidRPr="00DD0886">
        <w:t>ed</w:t>
      </w:r>
      <w:proofErr w:type="gramEnd"/>
      <w:r w:rsidRPr="00DD0886">
        <w:t xml:space="preserve"> in cui il mantenimento del sapere costituisce un valore imprescindibile. Da questo punto di vista, a fianco alla preoccupazione di tenere sempre aggiornate le conoscenze teoriche, soprattutto da parte di chi è più giovane e avverte l’esigenza di arricchire il proprio bagaglio professionale (indica l’item il 47,6% dei professionisti) e di cogliere tutte le innovazioni che riguardano il proprio settore (41,1%), le esigenze di aggiornamento segnalate dagli intervistati forniscono indicazioni interessanti</w:t>
      </w:r>
      <w:r w:rsidR="007936A5">
        <w:t xml:space="preserve"> (</w:t>
      </w:r>
      <w:proofErr w:type="spellStart"/>
      <w:r w:rsidR="007936A5">
        <w:t>tab</w:t>
      </w:r>
      <w:proofErr w:type="spellEnd"/>
      <w:r w:rsidR="007936A5">
        <w:t>. 19)</w:t>
      </w:r>
      <w:r w:rsidRPr="00DD0886">
        <w:t xml:space="preserve">. </w:t>
      </w:r>
    </w:p>
    <w:p w:rsidR="007936A5" w:rsidRDefault="007936A5" w:rsidP="007936A5">
      <w:pPr>
        <w:pStyle w:val="TABELLA"/>
        <w:rPr>
          <w:b/>
        </w:rPr>
      </w:pPr>
    </w:p>
    <w:p w:rsidR="007936A5" w:rsidRPr="00DD0886" w:rsidRDefault="007936A5" w:rsidP="007936A5">
      <w:pPr>
        <w:pStyle w:val="TABELLA"/>
      </w:pPr>
      <w:proofErr w:type="spellStart"/>
      <w:r w:rsidRPr="00C15C07">
        <w:rPr>
          <w:b/>
        </w:rPr>
        <w:t>Tab</w:t>
      </w:r>
      <w:proofErr w:type="spellEnd"/>
      <w:r w:rsidRPr="00C15C07">
        <w:rPr>
          <w:b/>
        </w:rPr>
        <w:t>. 1</w:t>
      </w:r>
      <w:r>
        <w:rPr>
          <w:b/>
        </w:rPr>
        <w:t>9</w:t>
      </w:r>
      <w:r w:rsidRPr="00C15C07">
        <w:rPr>
          <w:b/>
        </w:rPr>
        <w:t xml:space="preserve"> - Ambiti di conoscenza da aggiornare, per classe d'età </w:t>
      </w:r>
      <w:r>
        <w:t>(val. %</w:t>
      </w:r>
      <w:proofErr w:type="gramStart"/>
      <w:r>
        <w:t>)</w:t>
      </w:r>
      <w:proofErr w:type="gramEnd"/>
    </w:p>
    <w:p w:rsidR="007936A5" w:rsidRPr="00DD0886" w:rsidRDefault="007936A5" w:rsidP="007936A5">
      <w:pPr>
        <w:pStyle w:val="TABELLA"/>
      </w:pPr>
    </w:p>
    <w:tbl>
      <w:tblPr>
        <w:tblW w:w="4949"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701"/>
        <w:gridCol w:w="898"/>
        <w:gridCol w:w="850"/>
        <w:gridCol w:w="992"/>
        <w:gridCol w:w="992"/>
      </w:tblGrid>
      <w:tr w:rsidR="007936A5" w:rsidRPr="00DD0886" w:rsidTr="00E5069F">
        <w:trPr>
          <w:cantSplit/>
          <w:trHeight w:val="170"/>
        </w:trPr>
        <w:tc>
          <w:tcPr>
            <w:tcW w:w="3701" w:type="dxa"/>
            <w:vMerge w:val="restart"/>
            <w:tcBorders>
              <w:top w:val="double" w:sz="4" w:space="0" w:color="auto"/>
              <w:bottom w:val="nil"/>
            </w:tcBorders>
            <w:shd w:val="clear" w:color="auto" w:fill="auto"/>
            <w:vAlign w:val="center"/>
            <w:hideMark/>
          </w:tcPr>
          <w:p w:rsidR="007936A5" w:rsidRPr="00DD0886" w:rsidRDefault="007936A5" w:rsidP="00E5069F">
            <w:pPr>
              <w:pStyle w:val="TABELLA"/>
              <w:jc w:val="center"/>
            </w:pPr>
          </w:p>
        </w:tc>
        <w:tc>
          <w:tcPr>
            <w:tcW w:w="3732" w:type="dxa"/>
            <w:gridSpan w:val="4"/>
            <w:tcBorders>
              <w:top w:val="double" w:sz="4" w:space="0" w:color="auto"/>
              <w:bottom w:val="single" w:sz="2" w:space="0" w:color="auto"/>
            </w:tcBorders>
            <w:shd w:val="clear" w:color="auto" w:fill="auto"/>
            <w:vAlign w:val="center"/>
            <w:hideMark/>
          </w:tcPr>
          <w:p w:rsidR="007936A5" w:rsidRPr="00DD0886" w:rsidRDefault="007936A5" w:rsidP="00E5069F">
            <w:pPr>
              <w:pStyle w:val="TABELLA"/>
              <w:jc w:val="center"/>
            </w:pPr>
            <w:r w:rsidRPr="00DD0886">
              <w:t>Età in classe</w:t>
            </w:r>
          </w:p>
        </w:tc>
      </w:tr>
      <w:tr w:rsidR="007936A5" w:rsidRPr="00DD0886" w:rsidTr="00E5069F">
        <w:trPr>
          <w:cantSplit/>
          <w:trHeight w:val="170"/>
        </w:trPr>
        <w:tc>
          <w:tcPr>
            <w:tcW w:w="3701" w:type="dxa"/>
            <w:vMerge/>
            <w:tcBorders>
              <w:top w:val="nil"/>
              <w:bottom w:val="single" w:sz="12" w:space="0" w:color="auto"/>
            </w:tcBorders>
            <w:vAlign w:val="center"/>
            <w:hideMark/>
          </w:tcPr>
          <w:p w:rsidR="007936A5" w:rsidRPr="00DD0886" w:rsidRDefault="007936A5" w:rsidP="00E5069F">
            <w:pPr>
              <w:pStyle w:val="TABELLA"/>
              <w:jc w:val="center"/>
            </w:pPr>
          </w:p>
        </w:tc>
        <w:tc>
          <w:tcPr>
            <w:tcW w:w="898"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 xml:space="preserve">Fino a </w:t>
            </w:r>
            <w:proofErr w:type="gramStart"/>
            <w:r w:rsidRPr="00DD0886">
              <w:t>40</w:t>
            </w:r>
            <w:proofErr w:type="gramEnd"/>
            <w:r w:rsidRPr="00DD0886">
              <w:t xml:space="preserve"> anni</w:t>
            </w:r>
          </w:p>
        </w:tc>
        <w:tc>
          <w:tcPr>
            <w:tcW w:w="850"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41-50 anni</w:t>
            </w:r>
          </w:p>
        </w:tc>
        <w:tc>
          <w:tcPr>
            <w:tcW w:w="992"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 xml:space="preserve">Oltre </w:t>
            </w:r>
            <w:proofErr w:type="gramStart"/>
            <w:r w:rsidRPr="00DD0886">
              <w:t>50</w:t>
            </w:r>
            <w:proofErr w:type="gramEnd"/>
            <w:r w:rsidRPr="00DD0886">
              <w:t xml:space="preserve"> anni</w:t>
            </w:r>
          </w:p>
        </w:tc>
        <w:tc>
          <w:tcPr>
            <w:tcW w:w="992" w:type="dxa"/>
            <w:tcBorders>
              <w:top w:val="single" w:sz="2" w:space="0" w:color="auto"/>
              <w:bottom w:val="single" w:sz="12" w:space="0" w:color="auto"/>
            </w:tcBorders>
            <w:shd w:val="clear" w:color="auto" w:fill="auto"/>
            <w:hideMark/>
          </w:tcPr>
          <w:p w:rsidR="007936A5" w:rsidRPr="00DD0886" w:rsidRDefault="007936A5" w:rsidP="00E5069F">
            <w:pPr>
              <w:pStyle w:val="TABELLA"/>
              <w:jc w:val="center"/>
            </w:pPr>
            <w:r w:rsidRPr="00DD0886">
              <w:t>Totale</w:t>
            </w:r>
          </w:p>
        </w:tc>
      </w:tr>
      <w:tr w:rsidR="007936A5" w:rsidRPr="00DD0886" w:rsidTr="00E5069F">
        <w:trPr>
          <w:cantSplit/>
          <w:trHeight w:val="170"/>
        </w:trPr>
        <w:tc>
          <w:tcPr>
            <w:tcW w:w="3701" w:type="dxa"/>
            <w:tcBorders>
              <w:top w:val="single" w:sz="12" w:space="0" w:color="auto"/>
              <w:bottom w:val="nil"/>
            </w:tcBorders>
            <w:shd w:val="clear" w:color="auto" w:fill="auto"/>
            <w:vAlign w:val="center"/>
            <w:hideMark/>
          </w:tcPr>
          <w:p w:rsidR="007936A5" w:rsidRPr="00DD0886" w:rsidRDefault="007936A5" w:rsidP="00E5069F">
            <w:pPr>
              <w:pStyle w:val="TABELLA"/>
            </w:pPr>
            <w:r w:rsidRPr="00DD0886">
              <w:t xml:space="preserve">Conoscenze teoriche relative alle materie </w:t>
            </w:r>
            <w:proofErr w:type="gramStart"/>
            <w:r w:rsidRPr="00DD0886">
              <w:t xml:space="preserve">di </w:t>
            </w:r>
            <w:proofErr w:type="gramEnd"/>
            <w:r w:rsidRPr="00DD0886">
              <w:t>interesse professionale</w:t>
            </w:r>
          </w:p>
        </w:tc>
        <w:tc>
          <w:tcPr>
            <w:tcW w:w="898"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50,0</w:t>
            </w:r>
          </w:p>
        </w:tc>
        <w:tc>
          <w:tcPr>
            <w:tcW w:w="850"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51,7</w:t>
            </w:r>
          </w:p>
        </w:tc>
        <w:tc>
          <w:tcPr>
            <w:tcW w:w="992"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42,9</w:t>
            </w:r>
          </w:p>
        </w:tc>
        <w:tc>
          <w:tcPr>
            <w:tcW w:w="992" w:type="dxa"/>
            <w:tcBorders>
              <w:top w:val="single" w:sz="12" w:space="0" w:color="auto"/>
              <w:bottom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47,6</w:t>
            </w:r>
          </w:p>
        </w:tc>
      </w:tr>
      <w:tr w:rsidR="007936A5" w:rsidRPr="00DD0886" w:rsidTr="00E5069F">
        <w:trPr>
          <w:cantSplit/>
          <w:trHeight w:val="170"/>
        </w:trPr>
        <w:tc>
          <w:tcPr>
            <w:tcW w:w="3701" w:type="dxa"/>
            <w:tcBorders>
              <w:top w:val="nil"/>
            </w:tcBorders>
            <w:shd w:val="clear" w:color="auto" w:fill="auto"/>
            <w:vAlign w:val="center"/>
            <w:hideMark/>
          </w:tcPr>
          <w:p w:rsidR="007936A5" w:rsidRPr="00DD0886" w:rsidRDefault="007936A5" w:rsidP="00E5069F">
            <w:pPr>
              <w:pStyle w:val="TABELLA"/>
            </w:pPr>
            <w:r w:rsidRPr="00DD0886">
              <w:t xml:space="preserve">Conoscenze </w:t>
            </w:r>
            <w:proofErr w:type="gramStart"/>
            <w:r w:rsidRPr="00DD0886">
              <w:t>relative alle</w:t>
            </w:r>
            <w:proofErr w:type="gramEnd"/>
            <w:r w:rsidRPr="00DD0886">
              <w:t xml:space="preserve"> innovazioni nei settori di mio interesse</w:t>
            </w:r>
          </w:p>
        </w:tc>
        <w:tc>
          <w:tcPr>
            <w:tcW w:w="898"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41,2</w:t>
            </w:r>
          </w:p>
        </w:tc>
        <w:tc>
          <w:tcPr>
            <w:tcW w:w="850"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41,6</w:t>
            </w:r>
          </w:p>
        </w:tc>
        <w:tc>
          <w:tcPr>
            <w:tcW w:w="992"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40,3</w:t>
            </w:r>
          </w:p>
        </w:tc>
        <w:tc>
          <w:tcPr>
            <w:tcW w:w="992" w:type="dxa"/>
            <w:tcBorders>
              <w:top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41,1</w:t>
            </w:r>
          </w:p>
        </w:tc>
      </w:tr>
      <w:tr w:rsidR="007936A5" w:rsidRPr="00DD0886" w:rsidTr="00E5069F">
        <w:trPr>
          <w:cantSplit/>
          <w:trHeight w:val="170"/>
        </w:trPr>
        <w:tc>
          <w:tcPr>
            <w:tcW w:w="3701" w:type="dxa"/>
            <w:shd w:val="clear" w:color="auto" w:fill="auto"/>
            <w:vAlign w:val="center"/>
            <w:hideMark/>
          </w:tcPr>
          <w:p w:rsidR="007936A5" w:rsidRPr="00DD0886" w:rsidRDefault="007936A5" w:rsidP="00E5069F">
            <w:pPr>
              <w:pStyle w:val="TABELLA"/>
            </w:pPr>
            <w:r w:rsidRPr="00DD0886">
              <w:t xml:space="preserve">Conoscenze tecniche e tecnologiche relative alle materie </w:t>
            </w:r>
            <w:proofErr w:type="gramStart"/>
            <w:r w:rsidRPr="00DD0886">
              <w:t xml:space="preserve">di </w:t>
            </w:r>
            <w:proofErr w:type="gramEnd"/>
            <w:r w:rsidRPr="00DD0886">
              <w:t>interesse professionale</w:t>
            </w:r>
          </w:p>
        </w:tc>
        <w:tc>
          <w:tcPr>
            <w:tcW w:w="898"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43,1</w:t>
            </w:r>
          </w:p>
        </w:tc>
        <w:tc>
          <w:tcPr>
            <w:tcW w:w="850"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38,5</w:t>
            </w:r>
          </w:p>
        </w:tc>
        <w:tc>
          <w:tcPr>
            <w:tcW w:w="992"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33,3</w:t>
            </w:r>
          </w:p>
        </w:tc>
        <w:tc>
          <w:tcPr>
            <w:tcW w:w="992"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37,6</w:t>
            </w:r>
          </w:p>
        </w:tc>
      </w:tr>
      <w:tr w:rsidR="007936A5" w:rsidRPr="00DD0886" w:rsidTr="00E5069F">
        <w:trPr>
          <w:cantSplit/>
          <w:trHeight w:val="170"/>
        </w:trPr>
        <w:tc>
          <w:tcPr>
            <w:tcW w:w="3701" w:type="dxa"/>
            <w:shd w:val="clear" w:color="auto" w:fill="auto"/>
            <w:vAlign w:val="center"/>
            <w:hideMark/>
          </w:tcPr>
          <w:p w:rsidR="007936A5" w:rsidRPr="00DD0886" w:rsidRDefault="007936A5" w:rsidP="00E5069F">
            <w:pPr>
              <w:pStyle w:val="TABELLA"/>
            </w:pPr>
            <w:r w:rsidRPr="00DD0886">
              <w:t>Conoscenze linguistiche</w:t>
            </w:r>
          </w:p>
        </w:tc>
        <w:tc>
          <w:tcPr>
            <w:tcW w:w="898"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39,7</w:t>
            </w:r>
          </w:p>
        </w:tc>
        <w:tc>
          <w:tcPr>
            <w:tcW w:w="850"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37,3</w:t>
            </w:r>
          </w:p>
        </w:tc>
        <w:tc>
          <w:tcPr>
            <w:tcW w:w="992"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32,1</w:t>
            </w:r>
          </w:p>
        </w:tc>
        <w:tc>
          <w:tcPr>
            <w:tcW w:w="992"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36,0</w:t>
            </w:r>
          </w:p>
        </w:tc>
      </w:tr>
      <w:tr w:rsidR="007936A5" w:rsidRPr="00DD0886" w:rsidTr="00E5069F">
        <w:trPr>
          <w:cantSplit/>
          <w:trHeight w:val="170"/>
        </w:trPr>
        <w:tc>
          <w:tcPr>
            <w:tcW w:w="3701" w:type="dxa"/>
            <w:shd w:val="clear" w:color="auto" w:fill="auto"/>
            <w:vAlign w:val="center"/>
            <w:hideMark/>
          </w:tcPr>
          <w:p w:rsidR="007936A5" w:rsidRPr="00DD0886" w:rsidRDefault="007936A5" w:rsidP="00E5069F">
            <w:pPr>
              <w:pStyle w:val="TABELLA"/>
            </w:pPr>
            <w:r w:rsidRPr="00DD0886">
              <w:t xml:space="preserve">Competenze di tipo informatico (utilizzo software, accesso ai database, </w:t>
            </w:r>
            <w:proofErr w:type="spellStart"/>
            <w:r w:rsidRPr="00DD0886">
              <w:t>etc</w:t>
            </w:r>
            <w:proofErr w:type="spellEnd"/>
            <w:r w:rsidRPr="00DD0886">
              <w:t>)</w:t>
            </w:r>
          </w:p>
        </w:tc>
        <w:tc>
          <w:tcPr>
            <w:tcW w:w="898"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20,4</w:t>
            </w:r>
          </w:p>
        </w:tc>
        <w:tc>
          <w:tcPr>
            <w:tcW w:w="850"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23,3</w:t>
            </w:r>
          </w:p>
        </w:tc>
        <w:tc>
          <w:tcPr>
            <w:tcW w:w="992"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27,7</w:t>
            </w:r>
          </w:p>
        </w:tc>
        <w:tc>
          <w:tcPr>
            <w:tcW w:w="992"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24,0</w:t>
            </w:r>
          </w:p>
        </w:tc>
      </w:tr>
      <w:tr w:rsidR="007936A5" w:rsidRPr="00DD0886" w:rsidTr="00E5069F">
        <w:trPr>
          <w:cantSplit/>
          <w:trHeight w:val="170"/>
        </w:trPr>
        <w:tc>
          <w:tcPr>
            <w:tcW w:w="3701" w:type="dxa"/>
            <w:shd w:val="clear" w:color="auto" w:fill="auto"/>
            <w:vAlign w:val="center"/>
            <w:hideMark/>
          </w:tcPr>
          <w:p w:rsidR="007936A5" w:rsidRPr="00DD0886" w:rsidRDefault="007936A5" w:rsidP="00E5069F">
            <w:pPr>
              <w:pStyle w:val="TABELLA"/>
            </w:pPr>
            <w:r w:rsidRPr="00DD0886">
              <w:t>Competenze relazionali, per la migliore gestione del rapporto con il cliente</w:t>
            </w:r>
          </w:p>
        </w:tc>
        <w:tc>
          <w:tcPr>
            <w:tcW w:w="898"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24,1</w:t>
            </w:r>
          </w:p>
        </w:tc>
        <w:tc>
          <w:tcPr>
            <w:tcW w:w="850"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22,8</w:t>
            </w:r>
          </w:p>
        </w:tc>
        <w:tc>
          <w:tcPr>
            <w:tcW w:w="992"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15,1</w:t>
            </w:r>
          </w:p>
        </w:tc>
        <w:tc>
          <w:tcPr>
            <w:tcW w:w="992" w:type="dxa"/>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20,1</w:t>
            </w:r>
          </w:p>
        </w:tc>
      </w:tr>
      <w:tr w:rsidR="007936A5" w:rsidRPr="00DD0886" w:rsidTr="00E5069F">
        <w:trPr>
          <w:cantSplit/>
          <w:trHeight w:val="170"/>
        </w:trPr>
        <w:tc>
          <w:tcPr>
            <w:tcW w:w="3701" w:type="dxa"/>
            <w:tcBorders>
              <w:bottom w:val="nil"/>
            </w:tcBorders>
            <w:shd w:val="clear" w:color="auto" w:fill="auto"/>
            <w:vAlign w:val="center"/>
            <w:hideMark/>
          </w:tcPr>
          <w:p w:rsidR="007936A5" w:rsidRPr="00DD0886" w:rsidRDefault="007936A5" w:rsidP="00E5069F">
            <w:pPr>
              <w:pStyle w:val="TABELLA"/>
            </w:pPr>
            <w:r w:rsidRPr="00DD0886">
              <w:t xml:space="preserve">Competenze </w:t>
            </w:r>
            <w:proofErr w:type="gramStart"/>
            <w:r w:rsidRPr="00DD0886">
              <w:t>manageriali</w:t>
            </w:r>
            <w:proofErr w:type="gramEnd"/>
            <w:r w:rsidRPr="00DD0886">
              <w:t>, per gestire meglio l’attività</w:t>
            </w:r>
          </w:p>
        </w:tc>
        <w:tc>
          <w:tcPr>
            <w:tcW w:w="898"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23,3</w:t>
            </w:r>
          </w:p>
        </w:tc>
        <w:tc>
          <w:tcPr>
            <w:tcW w:w="850"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21,1</w:t>
            </w:r>
          </w:p>
        </w:tc>
        <w:tc>
          <w:tcPr>
            <w:tcW w:w="992"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14,3</w:t>
            </w:r>
          </w:p>
        </w:tc>
        <w:tc>
          <w:tcPr>
            <w:tcW w:w="992" w:type="dxa"/>
            <w:tcBorders>
              <w:bottom w:val="nil"/>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19,2</w:t>
            </w:r>
          </w:p>
        </w:tc>
      </w:tr>
      <w:tr w:rsidR="007936A5" w:rsidRPr="00DD0886" w:rsidTr="00E5069F">
        <w:trPr>
          <w:cantSplit/>
          <w:trHeight w:val="170"/>
        </w:trPr>
        <w:tc>
          <w:tcPr>
            <w:tcW w:w="3701" w:type="dxa"/>
            <w:tcBorders>
              <w:top w:val="nil"/>
              <w:bottom w:val="double" w:sz="4" w:space="0" w:color="auto"/>
            </w:tcBorders>
            <w:shd w:val="clear" w:color="auto" w:fill="auto"/>
            <w:vAlign w:val="center"/>
            <w:hideMark/>
          </w:tcPr>
          <w:p w:rsidR="007936A5" w:rsidRPr="00DD0886" w:rsidRDefault="007936A5" w:rsidP="00E5069F">
            <w:pPr>
              <w:pStyle w:val="TABELLA"/>
            </w:pPr>
            <w:r w:rsidRPr="00DD0886">
              <w:t>Conoscenza dei mercati, dei nuovi prodotti e dei servizi</w:t>
            </w:r>
          </w:p>
        </w:tc>
        <w:tc>
          <w:tcPr>
            <w:tcW w:w="898"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22,8</w:t>
            </w:r>
          </w:p>
        </w:tc>
        <w:tc>
          <w:tcPr>
            <w:tcW w:w="850"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16,0</w:t>
            </w:r>
          </w:p>
        </w:tc>
        <w:tc>
          <w:tcPr>
            <w:tcW w:w="992"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14,1</w:t>
            </w:r>
          </w:p>
        </w:tc>
        <w:tc>
          <w:tcPr>
            <w:tcW w:w="992" w:type="dxa"/>
            <w:tcBorders>
              <w:top w:val="nil"/>
              <w:bottom w:val="double" w:sz="4" w:space="0" w:color="auto"/>
            </w:tcBorders>
            <w:shd w:val="clear" w:color="auto" w:fill="auto"/>
            <w:noWrap/>
            <w:vAlign w:val="center"/>
            <w:hideMark/>
          </w:tcPr>
          <w:p w:rsidR="007936A5" w:rsidRPr="00DD0886" w:rsidRDefault="007936A5" w:rsidP="00E5069F">
            <w:pPr>
              <w:pStyle w:val="TABELLA"/>
              <w:tabs>
                <w:tab w:val="clear" w:pos="737"/>
                <w:tab w:val="clear" w:pos="851"/>
                <w:tab w:val="decimal" w:pos="369"/>
              </w:tabs>
            </w:pPr>
            <w:r w:rsidRPr="00DD0886">
              <w:t>17,3</w:t>
            </w:r>
          </w:p>
        </w:tc>
      </w:tr>
    </w:tbl>
    <w:p w:rsidR="007936A5" w:rsidRDefault="007936A5" w:rsidP="007936A5">
      <w:pPr>
        <w:pStyle w:val="TABELLA"/>
      </w:pPr>
    </w:p>
    <w:p w:rsidR="007936A5" w:rsidRDefault="007936A5" w:rsidP="007936A5">
      <w:pPr>
        <w:pStyle w:val="TABELLA"/>
      </w:pPr>
      <w:r>
        <w:t xml:space="preserve">Fonte: indagine </w:t>
      </w:r>
      <w:proofErr w:type="spellStart"/>
      <w:r>
        <w:t>Censis-Adepp</w:t>
      </w:r>
      <w:proofErr w:type="spellEnd"/>
    </w:p>
    <w:p w:rsidR="007936A5" w:rsidRDefault="007936A5" w:rsidP="007936A5">
      <w:pPr>
        <w:pStyle w:val="TABELLA"/>
      </w:pPr>
    </w:p>
    <w:p w:rsidR="00D75795" w:rsidRPr="00DD0886" w:rsidRDefault="00D75795" w:rsidP="00D26956">
      <w:r w:rsidRPr="00DD0886">
        <w:t>Innovazione tecnica e tecnologica e abilità linguistica sono</w:t>
      </w:r>
      <w:proofErr w:type="gramStart"/>
      <w:r w:rsidRPr="00DD0886">
        <w:t xml:space="preserve"> infatti</w:t>
      </w:r>
      <w:proofErr w:type="gramEnd"/>
      <w:r w:rsidRPr="00DD0886">
        <w:t xml:space="preserve"> immediatamente dopo le aree su cui i professionisti più avvertono l’esigenza di potenziare il proprio sapere (indica rispettivamente l’item il </w:t>
      </w:r>
      <w:r w:rsidRPr="00DD0886">
        <w:lastRenderedPageBreak/>
        <w:t xml:space="preserve">37,6% e il 36%), con ciò segnalando la voglia, ma al tempo stesso anche la necessità, di attrezzarsi maggiormente per migliorare </w:t>
      </w:r>
      <w:r w:rsidR="0049329F">
        <w:t>quel</w:t>
      </w:r>
      <w:r w:rsidRPr="00DD0886">
        <w:t xml:space="preserve">la capacità di presidio e allargamento dell’orizzonte di mercato </w:t>
      </w:r>
      <w:r w:rsidR="0049329F">
        <w:t xml:space="preserve">già segnalata. </w:t>
      </w:r>
      <w:r w:rsidRPr="00DD0886">
        <w:t xml:space="preserve">Ed è indicativo peraltro che siano soprattutto i giovani ad avvertire con maggiore urgenza l’esigenza di potenziare tali aspetti per migliorare la propria professionalità.  </w:t>
      </w:r>
    </w:p>
    <w:p w:rsidR="00D75795" w:rsidRPr="00DD0886" w:rsidRDefault="00D75795" w:rsidP="00D26956">
      <w:r w:rsidRPr="00DD0886">
        <w:t xml:space="preserve">A seguire, il 24% vorrebbe invece accrescere le proprie competenze informatiche, mentre circa il 20% avverte l’esigenza di potenziare </w:t>
      </w:r>
      <w:r w:rsidR="00664394">
        <w:t>quel</w:t>
      </w:r>
      <w:r w:rsidRPr="00DD0886">
        <w:t xml:space="preserve">le relazionali, </w:t>
      </w:r>
      <w:proofErr w:type="gramStart"/>
      <w:r w:rsidRPr="00DD0886">
        <w:t>ed</w:t>
      </w:r>
      <w:proofErr w:type="gramEnd"/>
      <w:r w:rsidRPr="00DD0886">
        <w:t xml:space="preserve"> acquisire tecniche e informazioni per gestire al meglio la relazione con i propri clienti, o per migliorare la capacità di gestione della propria attività; sono soprattutto i più giovani a sentire con più urgenza tale necessità. Infine il 17,3% vorrebbe avere un supporto per arricchire la propria conoscenza dei mercati, dei nuovi prodotti e servizi che i professionisti possono offrire. </w:t>
      </w:r>
    </w:p>
    <w:p w:rsidR="00D75795" w:rsidRPr="00DD0886" w:rsidRDefault="00D75795" w:rsidP="00D26956">
      <w:r w:rsidRPr="00DD0886">
        <w:t xml:space="preserve">Ma l’indicazione più interessante che emerge dalle risposte fornite dai professionisti riguarda la </w:t>
      </w:r>
      <w:proofErr w:type="gramStart"/>
      <w:r w:rsidRPr="00DD0886">
        <w:t>modalità</w:t>
      </w:r>
      <w:proofErr w:type="gramEnd"/>
      <w:r w:rsidRPr="00DD0886">
        <w:t xml:space="preserve"> dell’aggiornamento. Se la riforma delle professioni ha definitivamente sancito, tra i doveri de</w:t>
      </w:r>
      <w:r w:rsidR="00664394">
        <w:t xml:space="preserve">i </w:t>
      </w:r>
      <w:r w:rsidRPr="00DD0886">
        <w:t>professionist</w:t>
      </w:r>
      <w:r w:rsidR="00664394">
        <w:t>i</w:t>
      </w:r>
      <w:r w:rsidRPr="00DD0886">
        <w:t xml:space="preserve">, l’obbligatorietà dell’aggiornamento, </w:t>
      </w:r>
      <w:r w:rsidR="00664394">
        <w:t>questi</w:t>
      </w:r>
      <w:r w:rsidRPr="00DD0886">
        <w:t xml:space="preserve"> </w:t>
      </w:r>
      <w:proofErr w:type="gramStart"/>
      <w:r w:rsidRPr="00DD0886">
        <w:t>chiedono però</w:t>
      </w:r>
      <w:proofErr w:type="gramEnd"/>
      <w:r w:rsidRPr="00DD0886">
        <w:t xml:space="preserve"> </w:t>
      </w:r>
      <w:r w:rsidR="00664394">
        <w:t xml:space="preserve">di </w:t>
      </w:r>
      <w:r w:rsidRPr="00DD0886">
        <w:t>finalizza</w:t>
      </w:r>
      <w:r w:rsidR="00664394">
        <w:t>rl</w:t>
      </w:r>
      <w:r w:rsidRPr="00DD0886">
        <w:t xml:space="preserve">o alle loro effettive esigenze. </w:t>
      </w:r>
      <w:proofErr w:type="gramStart"/>
      <w:r w:rsidR="00664394">
        <w:t>A</w:t>
      </w:r>
      <w:r w:rsidRPr="00DD0886">
        <w:t>l di là dei</w:t>
      </w:r>
      <w:proofErr w:type="gramEnd"/>
      <w:r w:rsidRPr="00DD0886">
        <w:t xml:space="preserve"> corsi tradizionali (reputati utili ai fini dell’aggiornamento dal 56,5%) e d</w:t>
      </w:r>
      <w:r w:rsidR="00664394">
        <w:t>e</w:t>
      </w:r>
      <w:r w:rsidRPr="00DD0886">
        <w:t xml:space="preserve">i seminari e convegni (55,6%) i professionisti guardano con interesse soprattutto alle occasioni di scambio e confronto con i propri colleghi, giudicate da ben il 66,3% il modo migliore per manutenere le proprie conoscenze e competenze. Più orizzontalità dunque, scambio e confronto tra pari: è questa la richiesta che il mondo professionale oggi rivolge a chi è chiamato a progettare gli interventi formativi, per </w:t>
      </w:r>
      <w:proofErr w:type="gramStart"/>
      <w:r w:rsidRPr="00DD0886">
        <w:t>adempiere al</w:t>
      </w:r>
      <w:proofErr w:type="gramEnd"/>
      <w:r w:rsidRPr="00DD0886">
        <w:t xml:space="preserve"> meglio ad un</w:t>
      </w:r>
      <w:r w:rsidR="00664394">
        <w:t>a norma che non deve essere percepita</w:t>
      </w:r>
      <w:r w:rsidRPr="00DD0886">
        <w:t xml:space="preserve"> come obbligo, ma come un’opportunità effettiva di crescita professionale</w:t>
      </w:r>
      <w:r w:rsidR="007936A5">
        <w:t xml:space="preserve"> (</w:t>
      </w:r>
      <w:proofErr w:type="spellStart"/>
      <w:r w:rsidR="007936A5">
        <w:t>tab</w:t>
      </w:r>
      <w:proofErr w:type="spellEnd"/>
      <w:r w:rsidR="007936A5">
        <w:t>. 20)</w:t>
      </w:r>
      <w:r w:rsidRPr="00DD0886">
        <w:t xml:space="preserve">. </w:t>
      </w:r>
    </w:p>
    <w:p w:rsidR="007936A5" w:rsidRDefault="007936A5">
      <w:pPr>
        <w:spacing w:before="0" w:after="200" w:line="276" w:lineRule="auto"/>
        <w:jc w:val="left"/>
        <w:rPr>
          <w:b/>
          <w:sz w:val="20"/>
        </w:rPr>
      </w:pPr>
      <w:r>
        <w:rPr>
          <w:b/>
        </w:rPr>
        <w:br w:type="page"/>
      </w:r>
    </w:p>
    <w:p w:rsidR="0071712A" w:rsidRPr="00DD0886" w:rsidRDefault="0071712A" w:rsidP="00C15C07">
      <w:pPr>
        <w:pStyle w:val="TABELLA"/>
      </w:pPr>
      <w:proofErr w:type="spellStart"/>
      <w:r w:rsidRPr="00C15C07">
        <w:rPr>
          <w:b/>
        </w:rPr>
        <w:lastRenderedPageBreak/>
        <w:t>Tab</w:t>
      </w:r>
      <w:proofErr w:type="spellEnd"/>
      <w:r w:rsidRPr="00C15C07">
        <w:rPr>
          <w:b/>
        </w:rPr>
        <w:t xml:space="preserve">. </w:t>
      </w:r>
      <w:r w:rsidR="007936A5">
        <w:rPr>
          <w:b/>
        </w:rPr>
        <w:t>20</w:t>
      </w:r>
      <w:r w:rsidRPr="00C15C07">
        <w:rPr>
          <w:b/>
        </w:rPr>
        <w:t xml:space="preserve"> - </w:t>
      </w:r>
      <w:proofErr w:type="gramStart"/>
      <w:r w:rsidRPr="00C15C07">
        <w:rPr>
          <w:b/>
        </w:rPr>
        <w:t>Modalità</w:t>
      </w:r>
      <w:proofErr w:type="gramEnd"/>
      <w:r w:rsidRPr="00C15C07">
        <w:rPr>
          <w:b/>
        </w:rPr>
        <w:t xml:space="preserve"> di aggiornamento reputate più utili, per classe d'età</w:t>
      </w:r>
      <w:r w:rsidRPr="00DD0886">
        <w:t xml:space="preserve"> (val. %)</w:t>
      </w:r>
    </w:p>
    <w:p w:rsidR="0071712A" w:rsidRPr="00DD0886" w:rsidRDefault="0071712A" w:rsidP="00C15C07">
      <w:pPr>
        <w:pStyle w:val="TABELLA"/>
      </w:pPr>
    </w:p>
    <w:tbl>
      <w:tblPr>
        <w:tblW w:w="4967"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42"/>
        <w:gridCol w:w="898"/>
        <w:gridCol w:w="926"/>
        <w:gridCol w:w="953"/>
        <w:gridCol w:w="841"/>
      </w:tblGrid>
      <w:tr w:rsidR="00102F61" w:rsidRPr="00DD0886" w:rsidTr="00C15C07">
        <w:trPr>
          <w:cantSplit/>
          <w:trHeight w:val="170"/>
        </w:trPr>
        <w:tc>
          <w:tcPr>
            <w:tcW w:w="3842" w:type="dxa"/>
            <w:vMerge w:val="restart"/>
            <w:tcBorders>
              <w:top w:val="double" w:sz="4" w:space="0" w:color="auto"/>
            </w:tcBorders>
            <w:shd w:val="clear" w:color="auto" w:fill="auto"/>
            <w:vAlign w:val="center"/>
            <w:hideMark/>
          </w:tcPr>
          <w:p w:rsidR="00102F61" w:rsidRPr="00DD0886" w:rsidRDefault="00102F61" w:rsidP="00C15C07">
            <w:pPr>
              <w:pStyle w:val="TABELLA"/>
              <w:jc w:val="center"/>
            </w:pPr>
          </w:p>
        </w:tc>
        <w:tc>
          <w:tcPr>
            <w:tcW w:w="3618" w:type="dxa"/>
            <w:gridSpan w:val="4"/>
            <w:tcBorders>
              <w:top w:val="double" w:sz="4" w:space="0" w:color="auto"/>
              <w:bottom w:val="single" w:sz="4" w:space="0" w:color="auto"/>
            </w:tcBorders>
            <w:shd w:val="clear" w:color="auto" w:fill="auto"/>
            <w:vAlign w:val="center"/>
            <w:hideMark/>
          </w:tcPr>
          <w:p w:rsidR="00102F61" w:rsidRPr="00DD0886" w:rsidRDefault="00102F61" w:rsidP="00C15C07">
            <w:pPr>
              <w:pStyle w:val="TABELLA"/>
              <w:jc w:val="center"/>
            </w:pPr>
            <w:r w:rsidRPr="00DD0886">
              <w:t>Età in classe</w:t>
            </w:r>
          </w:p>
        </w:tc>
      </w:tr>
      <w:tr w:rsidR="00102F61" w:rsidRPr="00DD0886" w:rsidTr="00C15C07">
        <w:trPr>
          <w:cantSplit/>
          <w:trHeight w:val="170"/>
        </w:trPr>
        <w:tc>
          <w:tcPr>
            <w:tcW w:w="3842" w:type="dxa"/>
            <w:vMerge/>
            <w:tcBorders>
              <w:bottom w:val="single" w:sz="12" w:space="0" w:color="auto"/>
            </w:tcBorders>
            <w:vAlign w:val="center"/>
            <w:hideMark/>
          </w:tcPr>
          <w:p w:rsidR="00102F61" w:rsidRPr="00DD0886" w:rsidRDefault="00102F61" w:rsidP="00C15C07">
            <w:pPr>
              <w:pStyle w:val="TABELLA"/>
              <w:jc w:val="center"/>
            </w:pPr>
          </w:p>
        </w:tc>
        <w:tc>
          <w:tcPr>
            <w:tcW w:w="898" w:type="dxa"/>
            <w:tcBorders>
              <w:top w:val="single" w:sz="4" w:space="0" w:color="auto"/>
              <w:bottom w:val="single" w:sz="12" w:space="0" w:color="auto"/>
            </w:tcBorders>
            <w:shd w:val="clear" w:color="auto" w:fill="auto"/>
            <w:hideMark/>
          </w:tcPr>
          <w:p w:rsidR="00102F61" w:rsidRPr="00DD0886" w:rsidRDefault="0071712A" w:rsidP="00C15C07">
            <w:pPr>
              <w:pStyle w:val="TABELLA"/>
              <w:jc w:val="center"/>
            </w:pPr>
            <w:r w:rsidRPr="00DD0886">
              <w:t xml:space="preserve">Fino a </w:t>
            </w:r>
            <w:proofErr w:type="gramStart"/>
            <w:r w:rsidRPr="00DD0886">
              <w:t>40</w:t>
            </w:r>
            <w:proofErr w:type="gramEnd"/>
            <w:r w:rsidRPr="00DD0886">
              <w:t xml:space="preserve"> anni</w:t>
            </w:r>
          </w:p>
        </w:tc>
        <w:tc>
          <w:tcPr>
            <w:tcW w:w="926" w:type="dxa"/>
            <w:tcBorders>
              <w:top w:val="single" w:sz="4" w:space="0" w:color="auto"/>
              <w:bottom w:val="single" w:sz="12" w:space="0" w:color="auto"/>
            </w:tcBorders>
            <w:shd w:val="clear" w:color="auto" w:fill="auto"/>
            <w:hideMark/>
          </w:tcPr>
          <w:p w:rsidR="00102F61" w:rsidRPr="00DD0886" w:rsidRDefault="0071712A" w:rsidP="00C15C07">
            <w:pPr>
              <w:pStyle w:val="TABELLA"/>
              <w:jc w:val="center"/>
            </w:pPr>
            <w:r w:rsidRPr="00DD0886">
              <w:t>41-50 anni</w:t>
            </w:r>
          </w:p>
        </w:tc>
        <w:tc>
          <w:tcPr>
            <w:tcW w:w="953" w:type="dxa"/>
            <w:tcBorders>
              <w:top w:val="single" w:sz="4" w:space="0" w:color="auto"/>
              <w:bottom w:val="single" w:sz="12" w:space="0" w:color="auto"/>
            </w:tcBorders>
            <w:shd w:val="clear" w:color="auto" w:fill="auto"/>
            <w:hideMark/>
          </w:tcPr>
          <w:p w:rsidR="00102F61" w:rsidRPr="00DD0886" w:rsidRDefault="0071712A" w:rsidP="00C15C07">
            <w:pPr>
              <w:pStyle w:val="TABELLA"/>
              <w:jc w:val="center"/>
            </w:pPr>
            <w:r w:rsidRPr="00DD0886">
              <w:t xml:space="preserve">Oltre </w:t>
            </w:r>
            <w:proofErr w:type="gramStart"/>
            <w:r w:rsidRPr="00DD0886">
              <w:t>50</w:t>
            </w:r>
            <w:proofErr w:type="gramEnd"/>
            <w:r w:rsidRPr="00DD0886">
              <w:t xml:space="preserve"> anni</w:t>
            </w:r>
          </w:p>
        </w:tc>
        <w:tc>
          <w:tcPr>
            <w:tcW w:w="841" w:type="dxa"/>
            <w:tcBorders>
              <w:top w:val="single" w:sz="4" w:space="0" w:color="auto"/>
              <w:bottom w:val="single" w:sz="12" w:space="0" w:color="auto"/>
            </w:tcBorders>
            <w:shd w:val="clear" w:color="auto" w:fill="auto"/>
            <w:hideMark/>
          </w:tcPr>
          <w:p w:rsidR="00102F61" w:rsidRPr="00DD0886" w:rsidRDefault="0071712A" w:rsidP="00C15C07">
            <w:pPr>
              <w:pStyle w:val="TABELLA"/>
              <w:jc w:val="center"/>
            </w:pPr>
            <w:r w:rsidRPr="00DD0886">
              <w:t>Totale</w:t>
            </w:r>
          </w:p>
        </w:tc>
      </w:tr>
      <w:tr w:rsidR="00102F61" w:rsidRPr="00DD0886" w:rsidTr="00C15C07">
        <w:trPr>
          <w:cantSplit/>
          <w:trHeight w:val="170"/>
        </w:trPr>
        <w:tc>
          <w:tcPr>
            <w:tcW w:w="3842" w:type="dxa"/>
            <w:tcBorders>
              <w:top w:val="single" w:sz="12" w:space="0" w:color="auto"/>
              <w:bottom w:val="nil"/>
            </w:tcBorders>
            <w:shd w:val="clear" w:color="auto" w:fill="auto"/>
            <w:vAlign w:val="center"/>
            <w:hideMark/>
          </w:tcPr>
          <w:p w:rsidR="00102F61" w:rsidRPr="00DD0886" w:rsidRDefault="00102F61" w:rsidP="00C15C07">
            <w:pPr>
              <w:pStyle w:val="TABELLA"/>
            </w:pPr>
            <w:r w:rsidRPr="00DD0886">
              <w:t xml:space="preserve">Confronto con altri colleghi professionisti, sia formalizzato </w:t>
            </w:r>
            <w:proofErr w:type="gramStart"/>
            <w:r w:rsidRPr="00DD0886">
              <w:t>che</w:t>
            </w:r>
            <w:proofErr w:type="gramEnd"/>
            <w:r w:rsidRPr="00DD0886">
              <w:t xml:space="preserve"> informale</w:t>
            </w:r>
          </w:p>
        </w:tc>
        <w:tc>
          <w:tcPr>
            <w:tcW w:w="898" w:type="dxa"/>
            <w:tcBorders>
              <w:top w:val="single" w:sz="12" w:space="0" w:color="auto"/>
              <w:bottom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73,7</w:t>
            </w:r>
          </w:p>
        </w:tc>
        <w:tc>
          <w:tcPr>
            <w:tcW w:w="926" w:type="dxa"/>
            <w:tcBorders>
              <w:top w:val="single" w:sz="12" w:space="0" w:color="auto"/>
              <w:bottom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67,0</w:t>
            </w:r>
          </w:p>
        </w:tc>
        <w:tc>
          <w:tcPr>
            <w:tcW w:w="953" w:type="dxa"/>
            <w:tcBorders>
              <w:top w:val="single" w:sz="12" w:space="0" w:color="auto"/>
              <w:bottom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61,3</w:t>
            </w:r>
          </w:p>
        </w:tc>
        <w:tc>
          <w:tcPr>
            <w:tcW w:w="841" w:type="dxa"/>
            <w:tcBorders>
              <w:top w:val="single" w:sz="12" w:space="0" w:color="auto"/>
              <w:bottom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66,3</w:t>
            </w:r>
          </w:p>
        </w:tc>
      </w:tr>
      <w:tr w:rsidR="00102F61" w:rsidRPr="00DD0886" w:rsidTr="00C15C07">
        <w:trPr>
          <w:cantSplit/>
          <w:trHeight w:val="170"/>
        </w:trPr>
        <w:tc>
          <w:tcPr>
            <w:tcW w:w="3842" w:type="dxa"/>
            <w:tcBorders>
              <w:top w:val="nil"/>
            </w:tcBorders>
            <w:shd w:val="clear" w:color="auto" w:fill="auto"/>
            <w:vAlign w:val="center"/>
            <w:hideMark/>
          </w:tcPr>
          <w:p w:rsidR="00102F61" w:rsidRPr="00DD0886" w:rsidRDefault="00102F61" w:rsidP="00C15C07">
            <w:pPr>
              <w:pStyle w:val="TABELLA"/>
            </w:pPr>
            <w:r w:rsidRPr="00DD0886">
              <w:t>Partecipazione a corsi di formazione</w:t>
            </w:r>
          </w:p>
        </w:tc>
        <w:tc>
          <w:tcPr>
            <w:tcW w:w="898" w:type="dxa"/>
            <w:tcBorders>
              <w:top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55,5</w:t>
            </w:r>
          </w:p>
        </w:tc>
        <w:tc>
          <w:tcPr>
            <w:tcW w:w="926" w:type="dxa"/>
            <w:tcBorders>
              <w:top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57,3</w:t>
            </w:r>
          </w:p>
        </w:tc>
        <w:tc>
          <w:tcPr>
            <w:tcW w:w="953" w:type="dxa"/>
            <w:tcBorders>
              <w:top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56,7</w:t>
            </w:r>
          </w:p>
        </w:tc>
        <w:tc>
          <w:tcPr>
            <w:tcW w:w="841" w:type="dxa"/>
            <w:tcBorders>
              <w:top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56,5</w:t>
            </w:r>
          </w:p>
        </w:tc>
      </w:tr>
      <w:tr w:rsidR="00102F61" w:rsidRPr="00DD0886" w:rsidTr="00DD0886">
        <w:trPr>
          <w:cantSplit/>
          <w:trHeight w:val="170"/>
        </w:trPr>
        <w:tc>
          <w:tcPr>
            <w:tcW w:w="3842" w:type="dxa"/>
            <w:shd w:val="clear" w:color="auto" w:fill="auto"/>
            <w:vAlign w:val="center"/>
            <w:hideMark/>
          </w:tcPr>
          <w:p w:rsidR="00102F61" w:rsidRPr="00DD0886" w:rsidRDefault="00102F61" w:rsidP="00C15C07">
            <w:pPr>
              <w:pStyle w:val="TABELLA"/>
            </w:pPr>
            <w:r w:rsidRPr="00DD0886">
              <w:t>Partecipazione a convegni, seminari specifici</w:t>
            </w:r>
          </w:p>
        </w:tc>
        <w:tc>
          <w:tcPr>
            <w:tcW w:w="898"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49,0</w:t>
            </w:r>
          </w:p>
        </w:tc>
        <w:tc>
          <w:tcPr>
            <w:tcW w:w="926"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61,4</w:t>
            </w:r>
          </w:p>
        </w:tc>
        <w:tc>
          <w:tcPr>
            <w:tcW w:w="953"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54,7</w:t>
            </w:r>
          </w:p>
        </w:tc>
        <w:tc>
          <w:tcPr>
            <w:tcW w:w="841"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55,6</w:t>
            </w:r>
          </w:p>
        </w:tc>
      </w:tr>
      <w:tr w:rsidR="00102F61" w:rsidRPr="00DD0886" w:rsidTr="00DD0886">
        <w:trPr>
          <w:cantSplit/>
          <w:trHeight w:val="170"/>
        </w:trPr>
        <w:tc>
          <w:tcPr>
            <w:tcW w:w="3842" w:type="dxa"/>
            <w:shd w:val="clear" w:color="auto" w:fill="auto"/>
            <w:vAlign w:val="center"/>
            <w:hideMark/>
          </w:tcPr>
          <w:p w:rsidR="00102F61" w:rsidRPr="00DD0886" w:rsidRDefault="00102F61" w:rsidP="00C15C07">
            <w:pPr>
              <w:pStyle w:val="TABELLA"/>
            </w:pPr>
            <w:r w:rsidRPr="00DD0886">
              <w:t xml:space="preserve">Lettura di giornali, riviste </w:t>
            </w:r>
            <w:proofErr w:type="gramStart"/>
            <w:r w:rsidRPr="00DD0886">
              <w:t>specializzate</w:t>
            </w:r>
            <w:proofErr w:type="gramEnd"/>
            <w:r w:rsidRPr="00DD0886">
              <w:t xml:space="preserve"> di settore</w:t>
            </w:r>
          </w:p>
        </w:tc>
        <w:tc>
          <w:tcPr>
            <w:tcW w:w="898"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40,4</w:t>
            </w:r>
          </w:p>
        </w:tc>
        <w:tc>
          <w:tcPr>
            <w:tcW w:w="926"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41,5</w:t>
            </w:r>
          </w:p>
        </w:tc>
        <w:tc>
          <w:tcPr>
            <w:tcW w:w="953"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40,7</w:t>
            </w:r>
          </w:p>
        </w:tc>
        <w:tc>
          <w:tcPr>
            <w:tcW w:w="841"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41,0</w:t>
            </w:r>
          </w:p>
        </w:tc>
      </w:tr>
      <w:tr w:rsidR="00102F61" w:rsidRPr="00DD0886" w:rsidTr="00DD0886">
        <w:trPr>
          <w:cantSplit/>
          <w:trHeight w:val="170"/>
        </w:trPr>
        <w:tc>
          <w:tcPr>
            <w:tcW w:w="3842" w:type="dxa"/>
            <w:shd w:val="clear" w:color="auto" w:fill="auto"/>
            <w:vAlign w:val="center"/>
            <w:hideMark/>
          </w:tcPr>
          <w:p w:rsidR="00102F61" w:rsidRPr="00DD0886" w:rsidRDefault="00102F61" w:rsidP="00C15C07">
            <w:pPr>
              <w:pStyle w:val="TABELLA"/>
            </w:pPr>
            <w:r w:rsidRPr="00DD0886">
              <w:t xml:space="preserve">Partecipazione a forum e </w:t>
            </w:r>
            <w:proofErr w:type="gramStart"/>
            <w:r w:rsidRPr="00DD0886">
              <w:t>community</w:t>
            </w:r>
            <w:proofErr w:type="gramEnd"/>
            <w:r w:rsidRPr="00DD0886">
              <w:t xml:space="preserve"> di apprendimento specialistico</w:t>
            </w:r>
          </w:p>
        </w:tc>
        <w:tc>
          <w:tcPr>
            <w:tcW w:w="898"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9,0</w:t>
            </w:r>
          </w:p>
        </w:tc>
        <w:tc>
          <w:tcPr>
            <w:tcW w:w="926"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10,7</w:t>
            </w:r>
          </w:p>
        </w:tc>
        <w:tc>
          <w:tcPr>
            <w:tcW w:w="953"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13,9</w:t>
            </w:r>
          </w:p>
        </w:tc>
        <w:tc>
          <w:tcPr>
            <w:tcW w:w="841" w:type="dxa"/>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11,6</w:t>
            </w:r>
          </w:p>
        </w:tc>
      </w:tr>
      <w:tr w:rsidR="00102F61" w:rsidRPr="00DD0886" w:rsidTr="00C15C07">
        <w:trPr>
          <w:cantSplit/>
          <w:trHeight w:val="170"/>
        </w:trPr>
        <w:tc>
          <w:tcPr>
            <w:tcW w:w="3842" w:type="dxa"/>
            <w:tcBorders>
              <w:bottom w:val="nil"/>
            </w:tcBorders>
            <w:shd w:val="clear" w:color="auto" w:fill="auto"/>
            <w:vAlign w:val="center"/>
            <w:hideMark/>
          </w:tcPr>
          <w:p w:rsidR="00102F61" w:rsidRPr="00DD0886" w:rsidRDefault="00102F61" w:rsidP="00C15C07">
            <w:pPr>
              <w:pStyle w:val="TABELLA"/>
            </w:pPr>
            <w:r w:rsidRPr="00DD0886">
              <w:t>Confronto con centri di ricerca universitari/</w:t>
            </w:r>
            <w:proofErr w:type="gramStart"/>
            <w:r w:rsidRPr="00DD0886">
              <w:t xml:space="preserve">di </w:t>
            </w:r>
            <w:proofErr w:type="gramEnd"/>
            <w:r w:rsidRPr="00DD0886">
              <w:t>innovazione e trasferimento tecnologico</w:t>
            </w:r>
          </w:p>
        </w:tc>
        <w:tc>
          <w:tcPr>
            <w:tcW w:w="898" w:type="dxa"/>
            <w:tcBorders>
              <w:bottom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11,8</w:t>
            </w:r>
          </w:p>
        </w:tc>
        <w:tc>
          <w:tcPr>
            <w:tcW w:w="926" w:type="dxa"/>
            <w:tcBorders>
              <w:bottom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10,6</w:t>
            </w:r>
          </w:p>
        </w:tc>
        <w:tc>
          <w:tcPr>
            <w:tcW w:w="953" w:type="dxa"/>
            <w:tcBorders>
              <w:bottom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11,8</w:t>
            </w:r>
          </w:p>
        </w:tc>
        <w:tc>
          <w:tcPr>
            <w:tcW w:w="841" w:type="dxa"/>
            <w:tcBorders>
              <w:bottom w:val="nil"/>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11,5</w:t>
            </w:r>
          </w:p>
        </w:tc>
      </w:tr>
      <w:tr w:rsidR="00102F61" w:rsidRPr="00DD0886" w:rsidTr="00C15C07">
        <w:trPr>
          <w:cantSplit/>
          <w:trHeight w:val="170"/>
        </w:trPr>
        <w:tc>
          <w:tcPr>
            <w:tcW w:w="3842" w:type="dxa"/>
            <w:tcBorders>
              <w:top w:val="nil"/>
              <w:bottom w:val="double" w:sz="4" w:space="0" w:color="auto"/>
            </w:tcBorders>
            <w:shd w:val="clear" w:color="auto" w:fill="auto"/>
            <w:vAlign w:val="center"/>
            <w:hideMark/>
          </w:tcPr>
          <w:p w:rsidR="00102F61" w:rsidRPr="00DD0886" w:rsidRDefault="00102F61" w:rsidP="00C15C07">
            <w:pPr>
              <w:pStyle w:val="TABELLA"/>
            </w:pPr>
            <w:r w:rsidRPr="00DD0886">
              <w:t xml:space="preserve">Confronto con fornitori (di macchinari, software, soluzioni tecnologiche, </w:t>
            </w:r>
            <w:proofErr w:type="gramStart"/>
            <w:r w:rsidRPr="00DD0886">
              <w:t>esperti</w:t>
            </w:r>
            <w:proofErr w:type="gramEnd"/>
            <w:r w:rsidRPr="00DD0886">
              <w:t xml:space="preserve">, </w:t>
            </w:r>
            <w:proofErr w:type="spellStart"/>
            <w:r w:rsidRPr="00DD0886">
              <w:t>etc</w:t>
            </w:r>
            <w:proofErr w:type="spellEnd"/>
            <w:r w:rsidRPr="00DD0886">
              <w:t>)</w:t>
            </w:r>
          </w:p>
        </w:tc>
        <w:tc>
          <w:tcPr>
            <w:tcW w:w="898" w:type="dxa"/>
            <w:tcBorders>
              <w:top w:val="nil"/>
              <w:bottom w:val="double" w:sz="4" w:space="0" w:color="auto"/>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14,1</w:t>
            </w:r>
          </w:p>
        </w:tc>
        <w:tc>
          <w:tcPr>
            <w:tcW w:w="926" w:type="dxa"/>
            <w:tcBorders>
              <w:top w:val="nil"/>
              <w:bottom w:val="double" w:sz="4" w:space="0" w:color="auto"/>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10,8</w:t>
            </w:r>
          </w:p>
        </w:tc>
        <w:tc>
          <w:tcPr>
            <w:tcW w:w="953" w:type="dxa"/>
            <w:tcBorders>
              <w:top w:val="nil"/>
              <w:bottom w:val="double" w:sz="4" w:space="0" w:color="auto"/>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9,4</w:t>
            </w:r>
          </w:p>
        </w:tc>
        <w:tc>
          <w:tcPr>
            <w:tcW w:w="841" w:type="dxa"/>
            <w:tcBorders>
              <w:top w:val="nil"/>
              <w:bottom w:val="double" w:sz="4" w:space="0" w:color="auto"/>
            </w:tcBorders>
            <w:shd w:val="clear" w:color="auto" w:fill="auto"/>
            <w:noWrap/>
            <w:vAlign w:val="center"/>
            <w:hideMark/>
          </w:tcPr>
          <w:p w:rsidR="00102F61" w:rsidRPr="00DD0886" w:rsidRDefault="00102F61" w:rsidP="00C15C07">
            <w:pPr>
              <w:pStyle w:val="TABELLA"/>
              <w:tabs>
                <w:tab w:val="clear" w:pos="737"/>
                <w:tab w:val="clear" w:pos="851"/>
                <w:tab w:val="decimal" w:pos="453"/>
              </w:tabs>
            </w:pPr>
            <w:r w:rsidRPr="00DD0886">
              <w:t>11,1</w:t>
            </w:r>
          </w:p>
        </w:tc>
      </w:tr>
    </w:tbl>
    <w:p w:rsidR="00C15C07" w:rsidRDefault="00C15C07" w:rsidP="00C15C07">
      <w:pPr>
        <w:pStyle w:val="TABELLA"/>
      </w:pPr>
    </w:p>
    <w:p w:rsidR="00DD0886" w:rsidRPr="00DD0886" w:rsidRDefault="00835E39" w:rsidP="00C15C07">
      <w:pPr>
        <w:pStyle w:val="TABELLA"/>
      </w:pPr>
      <w:r>
        <w:t xml:space="preserve">Fonte: indagine </w:t>
      </w:r>
      <w:proofErr w:type="spellStart"/>
      <w:r>
        <w:t>Censis-Adepp</w:t>
      </w:r>
      <w:proofErr w:type="spellEnd"/>
    </w:p>
    <w:p w:rsidR="00771F07" w:rsidRDefault="00771F07">
      <w:pPr>
        <w:spacing w:before="0" w:after="200" w:line="276" w:lineRule="auto"/>
        <w:jc w:val="left"/>
        <w:rPr>
          <w:rFonts w:asciiTheme="minorHAnsi" w:hAnsiTheme="minorHAnsi" w:cstheme="minorHAnsi"/>
          <w:b/>
          <w:smallCaps/>
          <w:sz w:val="32"/>
          <w:szCs w:val="20"/>
        </w:rPr>
      </w:pPr>
      <w:r>
        <w:br w:type="page"/>
      </w:r>
    </w:p>
    <w:p w:rsidR="00D75795" w:rsidRPr="00DD0886" w:rsidRDefault="00771F07" w:rsidP="00771F07">
      <w:pPr>
        <w:pStyle w:val="Titolo1"/>
      </w:pPr>
      <w:bookmarkStart w:id="9" w:name="_Toc405977330"/>
      <w:r>
        <w:lastRenderedPageBreak/>
        <w:t>6</w:t>
      </w:r>
      <w:r w:rsidR="00C15C07">
        <w:t>.</w:t>
      </w:r>
      <w:r w:rsidR="00C15C07">
        <w:tab/>
      </w:r>
      <w:r w:rsidR="00664394">
        <w:t>Un welfare da ripensare</w:t>
      </w:r>
      <w:bookmarkEnd w:id="9"/>
      <w:r w:rsidR="00664394">
        <w:t xml:space="preserve"> </w:t>
      </w:r>
      <w:r w:rsidR="002A6EE1">
        <w:t>e costruire</w:t>
      </w:r>
    </w:p>
    <w:p w:rsidR="00D75795" w:rsidRPr="00DD0886" w:rsidRDefault="00D75795" w:rsidP="00D26956">
      <w:r w:rsidRPr="00DD0886">
        <w:t xml:space="preserve">Negli ultimi anni, le maggiori difficoltà di mercato affrontate dai professionisti italiani, hanno portato molti di loro anche a fare i conti con i limiti di un sistema di welfare che, centrato su una logica di tipo previdenziale, </w:t>
      </w:r>
      <w:proofErr w:type="gramStart"/>
      <w:r w:rsidRPr="00DD0886">
        <w:t>risulta</w:t>
      </w:r>
      <w:proofErr w:type="gramEnd"/>
      <w:r w:rsidRPr="00DD0886">
        <w:t xml:space="preserve"> in larga parte inadeguato a supportare i professionisti nei momenti di maggiore bisogno. Non solo l’assenza di forme di sostegno al reddito, o di strumenti agevolati di accesso al credito per i professionisti, può determinare, soprattutto per alcune categorie e fasce professionali, l’esclusione dal mercato e dalla vita lavorativa, ma anche la </w:t>
      </w:r>
      <w:proofErr w:type="gramStart"/>
      <w:r w:rsidRPr="00DD0886">
        <w:t>carenza</w:t>
      </w:r>
      <w:proofErr w:type="gramEnd"/>
      <w:r w:rsidRPr="00DD0886">
        <w:t xml:space="preserve"> degli strumenti volti a supportare i professionisti nel caso di imprevisti, rischi e scelte legate alla sfera personale, famigliare e affettiva, finisce per avere effetti pesanti sul percorso di sviluppo professionale. </w:t>
      </w:r>
    </w:p>
    <w:p w:rsidR="00D75795" w:rsidRDefault="00D75795" w:rsidP="00D26956">
      <w:r w:rsidRPr="00DD0886">
        <w:t xml:space="preserve">E’ indicativo da questo punto di vista che </w:t>
      </w:r>
      <w:r w:rsidR="00E5069F">
        <w:t>i</w:t>
      </w:r>
      <w:r w:rsidRPr="00DD0886">
        <w:t xml:space="preserve">l 23,1% di professionisti tra 2009 e 2014 si è trovato a dover interrompere la propria attività lavorativa per un periodo limitato di tempo, per motivi di salute (9,4%), per maternità (8,2%) o per </w:t>
      </w:r>
      <w:proofErr w:type="gramStart"/>
      <w:r w:rsidRPr="00DD0886">
        <w:t>ragioni famigliari legati</w:t>
      </w:r>
      <w:proofErr w:type="gramEnd"/>
      <w:r w:rsidRPr="00DD0886">
        <w:t xml:space="preserve"> ad esempio alla cura di una persona malata (7,3%)</w:t>
      </w:r>
      <w:r w:rsidR="0054588D">
        <w:t xml:space="preserve"> (</w:t>
      </w:r>
      <w:proofErr w:type="spellStart"/>
      <w:r w:rsidR="0054588D">
        <w:t>tab</w:t>
      </w:r>
      <w:proofErr w:type="spellEnd"/>
      <w:r w:rsidR="0054588D">
        <w:t>. 21)</w:t>
      </w:r>
      <w:r w:rsidRPr="00DD0886">
        <w:t>.</w:t>
      </w:r>
    </w:p>
    <w:p w:rsidR="0054588D" w:rsidRDefault="0054588D" w:rsidP="0054588D">
      <w:pPr>
        <w:pStyle w:val="TABELLA"/>
        <w:tabs>
          <w:tab w:val="clear" w:pos="737"/>
          <w:tab w:val="clear" w:pos="851"/>
        </w:tabs>
        <w:ind w:left="851" w:hanging="851"/>
        <w:rPr>
          <w:b/>
        </w:rPr>
      </w:pPr>
    </w:p>
    <w:p w:rsidR="0054588D" w:rsidRPr="00DD0886" w:rsidRDefault="0054588D" w:rsidP="0054588D">
      <w:pPr>
        <w:pStyle w:val="TABELLA"/>
        <w:tabs>
          <w:tab w:val="clear" w:pos="737"/>
          <w:tab w:val="clear" w:pos="851"/>
        </w:tabs>
        <w:ind w:left="851" w:hanging="851"/>
      </w:pPr>
      <w:proofErr w:type="spellStart"/>
      <w:r w:rsidRPr="00C15C07">
        <w:rPr>
          <w:b/>
        </w:rPr>
        <w:t>Tab</w:t>
      </w:r>
      <w:proofErr w:type="spellEnd"/>
      <w:r w:rsidRPr="00C15C07">
        <w:rPr>
          <w:b/>
        </w:rPr>
        <w:t xml:space="preserve">. </w:t>
      </w:r>
      <w:r>
        <w:rPr>
          <w:b/>
        </w:rPr>
        <w:t>21</w:t>
      </w:r>
      <w:r w:rsidRPr="00C15C07">
        <w:rPr>
          <w:b/>
        </w:rPr>
        <w:t xml:space="preserve"> -</w:t>
      </w:r>
      <w:r w:rsidRPr="00C15C07">
        <w:rPr>
          <w:b/>
        </w:rPr>
        <w:tab/>
        <w:t>Eventi che i professionisti hanno affrontato negli ultimi cinque anni, per genere</w:t>
      </w:r>
      <w:r>
        <w:t xml:space="preserve"> (val. %</w:t>
      </w:r>
      <w:proofErr w:type="gramStart"/>
      <w:r>
        <w:t>)</w:t>
      </w:r>
      <w:proofErr w:type="gramEnd"/>
    </w:p>
    <w:p w:rsidR="0054588D" w:rsidRPr="00DD0886" w:rsidRDefault="0054588D" w:rsidP="0054588D">
      <w:pPr>
        <w:pStyle w:val="TABELLA"/>
      </w:pPr>
    </w:p>
    <w:tbl>
      <w:tblPr>
        <w:tblW w:w="4931"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983"/>
        <w:gridCol w:w="1098"/>
        <w:gridCol w:w="1170"/>
        <w:gridCol w:w="1009"/>
        <w:gridCol w:w="146"/>
      </w:tblGrid>
      <w:tr w:rsidR="0054588D" w:rsidRPr="00DD0886" w:rsidTr="00E5069F">
        <w:trPr>
          <w:cantSplit/>
          <w:trHeight w:val="170"/>
        </w:trPr>
        <w:tc>
          <w:tcPr>
            <w:tcW w:w="3983" w:type="dxa"/>
            <w:vMerge w:val="restart"/>
            <w:tcBorders>
              <w:top w:val="double" w:sz="4" w:space="0" w:color="auto"/>
              <w:bottom w:val="single" w:sz="4" w:space="0" w:color="auto"/>
            </w:tcBorders>
            <w:shd w:val="clear" w:color="auto" w:fill="auto"/>
            <w:vAlign w:val="center"/>
            <w:hideMark/>
          </w:tcPr>
          <w:p w:rsidR="0054588D" w:rsidRPr="00DD0886" w:rsidRDefault="0054588D" w:rsidP="00E5069F">
            <w:pPr>
              <w:pStyle w:val="TABELLA"/>
              <w:jc w:val="center"/>
            </w:pPr>
          </w:p>
        </w:tc>
        <w:tc>
          <w:tcPr>
            <w:tcW w:w="3277" w:type="dxa"/>
            <w:gridSpan w:val="3"/>
            <w:tcBorders>
              <w:top w:val="double" w:sz="4" w:space="0" w:color="auto"/>
              <w:bottom w:val="single" w:sz="4" w:space="0" w:color="auto"/>
            </w:tcBorders>
            <w:shd w:val="clear" w:color="auto" w:fill="auto"/>
            <w:vAlign w:val="center"/>
            <w:hideMark/>
          </w:tcPr>
          <w:p w:rsidR="0054588D" w:rsidRPr="00DD0886" w:rsidRDefault="0054588D" w:rsidP="00E5069F">
            <w:pPr>
              <w:pStyle w:val="TABELLA"/>
              <w:jc w:val="center"/>
            </w:pPr>
            <w:r w:rsidRPr="00DD0886">
              <w:t>Genere</w:t>
            </w:r>
          </w:p>
        </w:tc>
        <w:tc>
          <w:tcPr>
            <w:tcW w:w="146" w:type="dxa"/>
            <w:tcBorders>
              <w:top w:val="double" w:sz="4" w:space="0" w:color="auto"/>
              <w:bottom w:val="single" w:sz="4" w:space="0" w:color="auto"/>
            </w:tcBorders>
            <w:shd w:val="clear" w:color="auto" w:fill="auto"/>
            <w:noWrap/>
            <w:vAlign w:val="bottom"/>
            <w:hideMark/>
          </w:tcPr>
          <w:p w:rsidR="0054588D" w:rsidRPr="00DD0886" w:rsidRDefault="0054588D" w:rsidP="00E5069F">
            <w:pPr>
              <w:pStyle w:val="TABELLA"/>
              <w:jc w:val="center"/>
            </w:pPr>
          </w:p>
        </w:tc>
      </w:tr>
      <w:tr w:rsidR="0054588D" w:rsidRPr="00DD0886" w:rsidTr="00E5069F">
        <w:trPr>
          <w:cantSplit/>
          <w:trHeight w:val="170"/>
        </w:trPr>
        <w:tc>
          <w:tcPr>
            <w:tcW w:w="3983" w:type="dxa"/>
            <w:vMerge/>
            <w:tcBorders>
              <w:top w:val="single" w:sz="4" w:space="0" w:color="auto"/>
              <w:bottom w:val="single" w:sz="12" w:space="0" w:color="auto"/>
            </w:tcBorders>
            <w:vAlign w:val="center"/>
            <w:hideMark/>
          </w:tcPr>
          <w:p w:rsidR="0054588D" w:rsidRPr="00DD0886" w:rsidRDefault="0054588D" w:rsidP="00E5069F">
            <w:pPr>
              <w:pStyle w:val="TABELLA"/>
              <w:jc w:val="center"/>
            </w:pPr>
          </w:p>
        </w:tc>
        <w:tc>
          <w:tcPr>
            <w:tcW w:w="1098" w:type="dxa"/>
            <w:tcBorders>
              <w:top w:val="single" w:sz="4" w:space="0" w:color="auto"/>
              <w:bottom w:val="single" w:sz="12" w:space="0" w:color="auto"/>
            </w:tcBorders>
            <w:shd w:val="clear" w:color="auto" w:fill="auto"/>
            <w:vAlign w:val="center"/>
            <w:hideMark/>
          </w:tcPr>
          <w:p w:rsidR="0054588D" w:rsidRPr="00DD0886" w:rsidRDefault="0054588D" w:rsidP="00E5069F">
            <w:pPr>
              <w:pStyle w:val="TABELLA"/>
              <w:jc w:val="center"/>
            </w:pPr>
            <w:r w:rsidRPr="00DD0886">
              <w:t>Maschio</w:t>
            </w:r>
          </w:p>
        </w:tc>
        <w:tc>
          <w:tcPr>
            <w:tcW w:w="1170" w:type="dxa"/>
            <w:tcBorders>
              <w:top w:val="single" w:sz="4" w:space="0" w:color="auto"/>
              <w:bottom w:val="single" w:sz="12" w:space="0" w:color="auto"/>
            </w:tcBorders>
            <w:shd w:val="clear" w:color="auto" w:fill="auto"/>
            <w:vAlign w:val="center"/>
            <w:hideMark/>
          </w:tcPr>
          <w:p w:rsidR="0054588D" w:rsidRPr="00DD0886" w:rsidRDefault="0054588D" w:rsidP="00E5069F">
            <w:pPr>
              <w:pStyle w:val="TABELLA"/>
              <w:jc w:val="center"/>
            </w:pPr>
            <w:r w:rsidRPr="00DD0886">
              <w:t>Femmina</w:t>
            </w:r>
          </w:p>
        </w:tc>
        <w:tc>
          <w:tcPr>
            <w:tcW w:w="1009" w:type="dxa"/>
            <w:tcBorders>
              <w:top w:val="single" w:sz="4" w:space="0" w:color="auto"/>
              <w:bottom w:val="single" w:sz="12" w:space="0" w:color="auto"/>
            </w:tcBorders>
            <w:shd w:val="clear" w:color="auto" w:fill="auto"/>
            <w:vAlign w:val="center"/>
            <w:hideMark/>
          </w:tcPr>
          <w:p w:rsidR="0054588D" w:rsidRPr="00DD0886" w:rsidRDefault="0054588D" w:rsidP="00E5069F">
            <w:pPr>
              <w:pStyle w:val="TABELLA"/>
              <w:jc w:val="center"/>
            </w:pPr>
            <w:r w:rsidRPr="00DD0886">
              <w:t>Totale</w:t>
            </w:r>
          </w:p>
        </w:tc>
        <w:tc>
          <w:tcPr>
            <w:tcW w:w="146" w:type="dxa"/>
            <w:tcBorders>
              <w:top w:val="single" w:sz="4" w:space="0" w:color="auto"/>
              <w:bottom w:val="single" w:sz="12" w:space="0" w:color="auto"/>
            </w:tcBorders>
            <w:shd w:val="clear" w:color="auto" w:fill="auto"/>
            <w:noWrap/>
            <w:vAlign w:val="bottom"/>
            <w:hideMark/>
          </w:tcPr>
          <w:p w:rsidR="0054588D" w:rsidRPr="00DD0886" w:rsidRDefault="0054588D" w:rsidP="00E5069F">
            <w:pPr>
              <w:pStyle w:val="TABELLA"/>
              <w:jc w:val="center"/>
            </w:pPr>
          </w:p>
        </w:tc>
      </w:tr>
      <w:tr w:rsidR="0054588D" w:rsidRPr="00DD0886" w:rsidTr="00E5069F">
        <w:trPr>
          <w:cantSplit/>
          <w:trHeight w:val="170"/>
        </w:trPr>
        <w:tc>
          <w:tcPr>
            <w:tcW w:w="3983" w:type="dxa"/>
            <w:tcBorders>
              <w:top w:val="single" w:sz="12" w:space="0" w:color="auto"/>
              <w:bottom w:val="nil"/>
            </w:tcBorders>
            <w:shd w:val="clear" w:color="auto" w:fill="auto"/>
            <w:vAlign w:val="center"/>
            <w:hideMark/>
          </w:tcPr>
          <w:p w:rsidR="0054588D" w:rsidRPr="00DD0886" w:rsidRDefault="0054588D" w:rsidP="00E5069F">
            <w:pPr>
              <w:pStyle w:val="TABELLA"/>
            </w:pPr>
            <w:r w:rsidRPr="00DD0886">
              <w:t>Interruzione del lavoro per problemi di salute</w:t>
            </w:r>
          </w:p>
        </w:tc>
        <w:tc>
          <w:tcPr>
            <w:tcW w:w="1098"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9,9</w:t>
            </w:r>
          </w:p>
        </w:tc>
        <w:tc>
          <w:tcPr>
            <w:tcW w:w="1170"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8,7</w:t>
            </w:r>
          </w:p>
        </w:tc>
        <w:tc>
          <w:tcPr>
            <w:tcW w:w="1009"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9,4</w:t>
            </w:r>
          </w:p>
        </w:tc>
        <w:tc>
          <w:tcPr>
            <w:tcW w:w="146" w:type="dxa"/>
            <w:tcBorders>
              <w:top w:val="single" w:sz="12" w:space="0" w:color="auto"/>
              <w:bottom w:val="nil"/>
            </w:tcBorders>
            <w:shd w:val="clear" w:color="auto" w:fill="auto"/>
            <w:noWrap/>
            <w:vAlign w:val="bottom"/>
            <w:hideMark/>
          </w:tcPr>
          <w:p w:rsidR="0054588D" w:rsidRPr="00DD0886" w:rsidRDefault="0054588D" w:rsidP="00E5069F">
            <w:pPr>
              <w:pStyle w:val="TABELLA"/>
            </w:pPr>
          </w:p>
        </w:tc>
      </w:tr>
      <w:tr w:rsidR="0054588D" w:rsidRPr="00DD0886" w:rsidTr="00E5069F">
        <w:trPr>
          <w:cantSplit/>
          <w:trHeight w:val="170"/>
        </w:trPr>
        <w:tc>
          <w:tcPr>
            <w:tcW w:w="3983" w:type="dxa"/>
            <w:tcBorders>
              <w:top w:val="nil"/>
            </w:tcBorders>
            <w:shd w:val="clear" w:color="auto" w:fill="auto"/>
            <w:vAlign w:val="center"/>
            <w:hideMark/>
          </w:tcPr>
          <w:p w:rsidR="0054588D" w:rsidRPr="00DD0886" w:rsidRDefault="0054588D" w:rsidP="00E5069F">
            <w:pPr>
              <w:pStyle w:val="TABELLA"/>
            </w:pPr>
            <w:r w:rsidRPr="00DD0886">
              <w:t>Maternità</w:t>
            </w:r>
          </w:p>
        </w:tc>
        <w:tc>
          <w:tcPr>
            <w:tcW w:w="1098"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0,5</w:t>
            </w:r>
          </w:p>
        </w:tc>
        <w:tc>
          <w:tcPr>
            <w:tcW w:w="1170"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21,4</w:t>
            </w:r>
          </w:p>
        </w:tc>
        <w:tc>
          <w:tcPr>
            <w:tcW w:w="1009"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8,2</w:t>
            </w:r>
          </w:p>
        </w:tc>
        <w:tc>
          <w:tcPr>
            <w:tcW w:w="146" w:type="dxa"/>
            <w:tcBorders>
              <w:top w:val="nil"/>
            </w:tcBorders>
            <w:shd w:val="clear" w:color="auto" w:fill="auto"/>
            <w:noWrap/>
            <w:vAlign w:val="bottom"/>
            <w:hideMark/>
          </w:tcPr>
          <w:p w:rsidR="0054588D" w:rsidRPr="00DD0886" w:rsidRDefault="0054588D" w:rsidP="00E5069F">
            <w:pPr>
              <w:pStyle w:val="TABELLA"/>
            </w:pPr>
          </w:p>
        </w:tc>
      </w:tr>
      <w:tr w:rsidR="0054588D" w:rsidRPr="00DD0886" w:rsidTr="00E5069F">
        <w:trPr>
          <w:cantSplit/>
          <w:trHeight w:val="170"/>
        </w:trPr>
        <w:tc>
          <w:tcPr>
            <w:tcW w:w="3983" w:type="dxa"/>
            <w:shd w:val="clear" w:color="auto" w:fill="auto"/>
            <w:vAlign w:val="center"/>
            <w:hideMark/>
          </w:tcPr>
          <w:p w:rsidR="0054588D" w:rsidRPr="00DD0886" w:rsidRDefault="0054588D" w:rsidP="00E5069F">
            <w:pPr>
              <w:pStyle w:val="TABELLA"/>
            </w:pPr>
            <w:proofErr w:type="gramStart"/>
            <w:r w:rsidRPr="00DD0886">
              <w:t>Interruzione del lavoro per altre ragioni diverse dalla salute personale o dalla maternità (ad esempio assistenza di altra persona)</w:t>
            </w:r>
            <w:proofErr w:type="gramEnd"/>
          </w:p>
        </w:tc>
        <w:tc>
          <w:tcPr>
            <w:tcW w:w="1098" w:type="dxa"/>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6,4</w:t>
            </w:r>
          </w:p>
        </w:tc>
        <w:tc>
          <w:tcPr>
            <w:tcW w:w="1170" w:type="dxa"/>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9,1</w:t>
            </w:r>
          </w:p>
        </w:tc>
        <w:tc>
          <w:tcPr>
            <w:tcW w:w="1009" w:type="dxa"/>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7,3</w:t>
            </w:r>
          </w:p>
        </w:tc>
        <w:tc>
          <w:tcPr>
            <w:tcW w:w="146" w:type="dxa"/>
            <w:shd w:val="clear" w:color="auto" w:fill="auto"/>
            <w:noWrap/>
            <w:vAlign w:val="bottom"/>
            <w:hideMark/>
          </w:tcPr>
          <w:p w:rsidR="0054588D" w:rsidRPr="00DD0886" w:rsidRDefault="0054588D" w:rsidP="00E5069F">
            <w:pPr>
              <w:pStyle w:val="TABELLA"/>
            </w:pPr>
          </w:p>
        </w:tc>
      </w:tr>
      <w:tr w:rsidR="0054588D" w:rsidRPr="00DD0886" w:rsidTr="00E5069F">
        <w:trPr>
          <w:cantSplit/>
          <w:trHeight w:val="170"/>
        </w:trPr>
        <w:tc>
          <w:tcPr>
            <w:tcW w:w="3983" w:type="dxa"/>
            <w:tcBorders>
              <w:bottom w:val="nil"/>
            </w:tcBorders>
            <w:shd w:val="clear" w:color="auto" w:fill="auto"/>
            <w:vAlign w:val="center"/>
            <w:hideMark/>
          </w:tcPr>
          <w:p w:rsidR="0054588D" w:rsidRPr="00DD0886" w:rsidRDefault="0054588D" w:rsidP="00E5069F">
            <w:pPr>
              <w:pStyle w:val="TABELLA"/>
            </w:pPr>
            <w:r w:rsidRPr="00DD0886">
              <w:t xml:space="preserve">Non mi sono trovato in nessuna delle condizioni </w:t>
            </w:r>
            <w:proofErr w:type="gramStart"/>
            <w:r w:rsidRPr="00DD0886">
              <w:t>indicate</w:t>
            </w:r>
            <w:proofErr w:type="gramEnd"/>
          </w:p>
        </w:tc>
        <w:tc>
          <w:tcPr>
            <w:tcW w:w="1098"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84,1</w:t>
            </w:r>
          </w:p>
        </w:tc>
        <w:tc>
          <w:tcPr>
            <w:tcW w:w="1170"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64,2</w:t>
            </w:r>
          </w:p>
        </w:tc>
        <w:tc>
          <w:tcPr>
            <w:tcW w:w="1009"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76,9</w:t>
            </w:r>
          </w:p>
        </w:tc>
        <w:tc>
          <w:tcPr>
            <w:tcW w:w="146" w:type="dxa"/>
            <w:tcBorders>
              <w:bottom w:val="nil"/>
            </w:tcBorders>
            <w:shd w:val="clear" w:color="auto" w:fill="auto"/>
            <w:noWrap/>
            <w:vAlign w:val="bottom"/>
            <w:hideMark/>
          </w:tcPr>
          <w:p w:rsidR="0054588D" w:rsidRPr="00DD0886" w:rsidRDefault="0054588D" w:rsidP="00E5069F">
            <w:pPr>
              <w:pStyle w:val="TABELLA"/>
            </w:pPr>
          </w:p>
        </w:tc>
      </w:tr>
      <w:tr w:rsidR="0054588D" w:rsidRPr="00DD0886" w:rsidTr="00E5069F">
        <w:trPr>
          <w:cantSplit/>
          <w:trHeight w:val="170"/>
        </w:trPr>
        <w:tc>
          <w:tcPr>
            <w:tcW w:w="3983" w:type="dxa"/>
            <w:tcBorders>
              <w:top w:val="nil"/>
              <w:bottom w:val="double" w:sz="4" w:space="0" w:color="auto"/>
            </w:tcBorders>
            <w:shd w:val="clear" w:color="auto" w:fill="auto"/>
            <w:vAlign w:val="center"/>
            <w:hideMark/>
          </w:tcPr>
          <w:p w:rsidR="0054588D" w:rsidRPr="00DD0886" w:rsidRDefault="0054588D" w:rsidP="00E5069F">
            <w:pPr>
              <w:pStyle w:val="TABELLA"/>
            </w:pPr>
            <w:r w:rsidRPr="00DD0886">
              <w:t>Totale</w:t>
            </w:r>
          </w:p>
        </w:tc>
        <w:tc>
          <w:tcPr>
            <w:tcW w:w="1098"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100,0</w:t>
            </w:r>
          </w:p>
        </w:tc>
        <w:tc>
          <w:tcPr>
            <w:tcW w:w="1170"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100,0</w:t>
            </w:r>
          </w:p>
        </w:tc>
        <w:tc>
          <w:tcPr>
            <w:tcW w:w="1009"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07"/>
              </w:tabs>
            </w:pPr>
            <w:r w:rsidRPr="00DD0886">
              <w:t>100,0</w:t>
            </w:r>
          </w:p>
        </w:tc>
        <w:tc>
          <w:tcPr>
            <w:tcW w:w="146" w:type="dxa"/>
            <w:tcBorders>
              <w:top w:val="nil"/>
              <w:bottom w:val="double" w:sz="4" w:space="0" w:color="auto"/>
            </w:tcBorders>
            <w:shd w:val="clear" w:color="auto" w:fill="auto"/>
            <w:noWrap/>
            <w:vAlign w:val="bottom"/>
            <w:hideMark/>
          </w:tcPr>
          <w:p w:rsidR="0054588D" w:rsidRPr="00DD0886" w:rsidRDefault="0054588D" w:rsidP="00E5069F">
            <w:pPr>
              <w:pStyle w:val="TABELLA"/>
            </w:pPr>
          </w:p>
        </w:tc>
      </w:tr>
    </w:tbl>
    <w:p w:rsidR="0054588D" w:rsidRDefault="0054588D" w:rsidP="0054588D">
      <w:pPr>
        <w:pStyle w:val="TABELLA"/>
      </w:pPr>
    </w:p>
    <w:p w:rsidR="0054588D" w:rsidRPr="00DD0886" w:rsidRDefault="0054588D" w:rsidP="0054588D">
      <w:pPr>
        <w:pStyle w:val="TABELLA"/>
      </w:pPr>
      <w:r>
        <w:t xml:space="preserve">Fonte: indagine </w:t>
      </w:r>
      <w:proofErr w:type="spellStart"/>
      <w:r>
        <w:t>Censis-Adepp</w:t>
      </w:r>
      <w:proofErr w:type="spellEnd"/>
    </w:p>
    <w:p w:rsidR="00E5069F" w:rsidRDefault="00E5069F" w:rsidP="00D26956"/>
    <w:p w:rsidR="00E5069F" w:rsidRPr="00DD0886" w:rsidRDefault="00E5069F" w:rsidP="00E5069F">
      <w:r w:rsidRPr="00DD0886">
        <w:t xml:space="preserve">Le donne, in particolare le più giovani, sono quelle su cui ricadono i maggiori rischi d’interruzione dell’attività professionale. Negli ultimi cinque </w:t>
      </w:r>
      <w:r w:rsidRPr="00DD0886">
        <w:lastRenderedPageBreak/>
        <w:t xml:space="preserve">anni il 35,8% si è </w:t>
      </w:r>
      <w:proofErr w:type="gramStart"/>
      <w:r w:rsidRPr="00DD0886">
        <w:t>trovata</w:t>
      </w:r>
      <w:proofErr w:type="gramEnd"/>
      <w:r w:rsidRPr="00DD0886">
        <w:t xml:space="preserve"> in condizione di dover interrompere l’attività professionale: per lo più per maternità (21,4%), ma in molti casi per prendersi cura di altri famigliari (9,1%). </w:t>
      </w:r>
    </w:p>
    <w:p w:rsidR="00D75795" w:rsidRDefault="00E5069F" w:rsidP="00D26956">
      <w:r>
        <w:t>D</w:t>
      </w:r>
      <w:r w:rsidR="00D75795" w:rsidRPr="00DD0886">
        <w:t xml:space="preserve">i fronte a tali imprevisti o scelte di vita, </w:t>
      </w:r>
      <w:r>
        <w:t xml:space="preserve">che hanno ricadute </w:t>
      </w:r>
      <w:proofErr w:type="gramStart"/>
      <w:r>
        <w:t>dirette</w:t>
      </w:r>
      <w:proofErr w:type="gramEnd"/>
      <w:r>
        <w:t xml:space="preserve"> sulla vita professionale e sul reddito, </w:t>
      </w:r>
      <w:r w:rsidR="00D75795" w:rsidRPr="00DD0886">
        <w:t xml:space="preserve">i professionisti si trovano a dover contare per lo più sulle proprie risorse: ben il 70,4% ha fatto fronte al venire meno o alla diminuzione delle entrate da attività professionale attingendo ai propri risparmi e, a seguire, il 35,7% ha potuto contare sull’aiuto di amici o parenti. Solo nel 21,4% dei casi, legati per lo più alla maternità, la Cassa di previdenza ha supportato il professionista, mentre molto basso </w:t>
      </w:r>
      <w:proofErr w:type="gramStart"/>
      <w:r w:rsidR="00D75795" w:rsidRPr="00DD0886">
        <w:t>risulta</w:t>
      </w:r>
      <w:proofErr w:type="gramEnd"/>
      <w:r w:rsidR="00D75795" w:rsidRPr="00DD0886">
        <w:t xml:space="preserve"> l’orientamento alla stipula di assicurazioni visto che solo il 4,5% dei professionisti ha potuto contare su tale strumento</w:t>
      </w:r>
      <w:r w:rsidR="0054588D">
        <w:t xml:space="preserve"> (</w:t>
      </w:r>
      <w:proofErr w:type="spellStart"/>
      <w:r w:rsidR="0054588D">
        <w:t>tab</w:t>
      </w:r>
      <w:proofErr w:type="spellEnd"/>
      <w:r w:rsidR="0054588D">
        <w:t>. 22)</w:t>
      </w:r>
      <w:r w:rsidR="00D75795" w:rsidRPr="00DD0886">
        <w:t xml:space="preserve">. </w:t>
      </w:r>
    </w:p>
    <w:p w:rsidR="0054588D" w:rsidRDefault="0054588D" w:rsidP="0054588D">
      <w:pPr>
        <w:pStyle w:val="TABELLA"/>
        <w:rPr>
          <w:b/>
        </w:rPr>
      </w:pPr>
    </w:p>
    <w:p w:rsidR="0054588D" w:rsidRPr="00DD0886" w:rsidRDefault="0054588D" w:rsidP="0054588D">
      <w:pPr>
        <w:pStyle w:val="TABELLA"/>
      </w:pPr>
      <w:proofErr w:type="spellStart"/>
      <w:r w:rsidRPr="00C15C07">
        <w:rPr>
          <w:b/>
        </w:rPr>
        <w:t>Tab</w:t>
      </w:r>
      <w:proofErr w:type="spellEnd"/>
      <w:r w:rsidRPr="00C15C07">
        <w:rPr>
          <w:b/>
        </w:rPr>
        <w:t xml:space="preserve">. </w:t>
      </w:r>
      <w:r>
        <w:rPr>
          <w:b/>
        </w:rPr>
        <w:t>22</w:t>
      </w:r>
      <w:r w:rsidRPr="00C15C07">
        <w:rPr>
          <w:b/>
        </w:rPr>
        <w:t xml:space="preserve"> - </w:t>
      </w:r>
      <w:proofErr w:type="gramStart"/>
      <w:r w:rsidRPr="00C15C07">
        <w:rPr>
          <w:b/>
        </w:rPr>
        <w:t>Modalità</w:t>
      </w:r>
      <w:proofErr w:type="gramEnd"/>
      <w:r w:rsidRPr="00C15C07">
        <w:rPr>
          <w:b/>
        </w:rPr>
        <w:t xml:space="preserve"> con cui si è fatto fronte all'evento, per genere</w:t>
      </w:r>
      <w:r w:rsidRPr="00DD0886">
        <w:t xml:space="preserve"> (val. %)</w:t>
      </w:r>
    </w:p>
    <w:p w:rsidR="0054588D" w:rsidRPr="00DD0886" w:rsidRDefault="0054588D" w:rsidP="0054588D">
      <w:pPr>
        <w:pStyle w:val="TABELLA"/>
      </w:pPr>
    </w:p>
    <w:tbl>
      <w:tblPr>
        <w:tblW w:w="7346"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701"/>
        <w:gridCol w:w="1276"/>
        <w:gridCol w:w="1134"/>
        <w:gridCol w:w="1235"/>
      </w:tblGrid>
      <w:tr w:rsidR="00E5069F" w:rsidRPr="00DD0886" w:rsidTr="00E5069F">
        <w:trPr>
          <w:cantSplit/>
          <w:trHeight w:val="170"/>
        </w:trPr>
        <w:tc>
          <w:tcPr>
            <w:tcW w:w="3701" w:type="dxa"/>
            <w:tcBorders>
              <w:top w:val="single" w:sz="4" w:space="0" w:color="auto"/>
              <w:bottom w:val="nil"/>
            </w:tcBorders>
            <w:shd w:val="clear" w:color="auto" w:fill="auto"/>
            <w:vAlign w:val="center"/>
          </w:tcPr>
          <w:p w:rsidR="00E5069F" w:rsidRPr="00DD0886" w:rsidRDefault="00E5069F" w:rsidP="00E5069F">
            <w:pPr>
              <w:pStyle w:val="TABELLA"/>
              <w:jc w:val="center"/>
            </w:pPr>
          </w:p>
        </w:tc>
        <w:tc>
          <w:tcPr>
            <w:tcW w:w="3645" w:type="dxa"/>
            <w:gridSpan w:val="3"/>
            <w:tcBorders>
              <w:top w:val="single" w:sz="4" w:space="0" w:color="auto"/>
              <w:bottom w:val="single" w:sz="4" w:space="0" w:color="auto"/>
            </w:tcBorders>
            <w:shd w:val="clear" w:color="auto" w:fill="auto"/>
            <w:vAlign w:val="center"/>
          </w:tcPr>
          <w:p w:rsidR="00E5069F" w:rsidRPr="00DD0886" w:rsidRDefault="00E5069F" w:rsidP="00E5069F">
            <w:pPr>
              <w:pStyle w:val="TABELLA"/>
              <w:jc w:val="center"/>
            </w:pPr>
            <w:r>
              <w:t>Genere</w:t>
            </w:r>
          </w:p>
        </w:tc>
      </w:tr>
      <w:tr w:rsidR="0054588D" w:rsidRPr="00DD0886" w:rsidTr="00E5069F">
        <w:trPr>
          <w:cantSplit/>
          <w:trHeight w:val="170"/>
        </w:trPr>
        <w:tc>
          <w:tcPr>
            <w:tcW w:w="3701" w:type="dxa"/>
            <w:tcBorders>
              <w:top w:val="nil"/>
              <w:bottom w:val="single" w:sz="4" w:space="0" w:color="auto"/>
            </w:tcBorders>
            <w:shd w:val="clear" w:color="auto" w:fill="auto"/>
            <w:vAlign w:val="center"/>
            <w:hideMark/>
          </w:tcPr>
          <w:p w:rsidR="0054588D" w:rsidRPr="00DD0886" w:rsidRDefault="0054588D" w:rsidP="00E5069F">
            <w:pPr>
              <w:pStyle w:val="TABELLA"/>
              <w:jc w:val="center"/>
            </w:pPr>
          </w:p>
        </w:tc>
        <w:tc>
          <w:tcPr>
            <w:tcW w:w="1276" w:type="dxa"/>
            <w:tcBorders>
              <w:top w:val="single" w:sz="4" w:space="0" w:color="auto"/>
              <w:bottom w:val="single" w:sz="4" w:space="0" w:color="auto"/>
            </w:tcBorders>
            <w:shd w:val="clear" w:color="auto" w:fill="auto"/>
            <w:vAlign w:val="center"/>
            <w:hideMark/>
          </w:tcPr>
          <w:p w:rsidR="0054588D" w:rsidRPr="00DD0886" w:rsidRDefault="0054588D" w:rsidP="00E5069F">
            <w:pPr>
              <w:pStyle w:val="TABELLA"/>
              <w:jc w:val="center"/>
            </w:pPr>
            <w:r w:rsidRPr="00DD0886">
              <w:t>Maschio</w:t>
            </w:r>
          </w:p>
        </w:tc>
        <w:tc>
          <w:tcPr>
            <w:tcW w:w="1134" w:type="dxa"/>
            <w:tcBorders>
              <w:top w:val="single" w:sz="4" w:space="0" w:color="auto"/>
              <w:bottom w:val="single" w:sz="4" w:space="0" w:color="auto"/>
            </w:tcBorders>
            <w:shd w:val="clear" w:color="auto" w:fill="auto"/>
            <w:vAlign w:val="center"/>
            <w:hideMark/>
          </w:tcPr>
          <w:p w:rsidR="0054588D" w:rsidRPr="00DD0886" w:rsidRDefault="0054588D" w:rsidP="00E5069F">
            <w:pPr>
              <w:pStyle w:val="TABELLA"/>
              <w:jc w:val="center"/>
            </w:pPr>
            <w:r w:rsidRPr="00DD0886">
              <w:t>Femmina</w:t>
            </w:r>
          </w:p>
        </w:tc>
        <w:tc>
          <w:tcPr>
            <w:tcW w:w="1235" w:type="dxa"/>
            <w:tcBorders>
              <w:top w:val="single" w:sz="4" w:space="0" w:color="auto"/>
              <w:bottom w:val="single" w:sz="4" w:space="0" w:color="auto"/>
            </w:tcBorders>
            <w:shd w:val="clear" w:color="auto" w:fill="auto"/>
            <w:vAlign w:val="center"/>
            <w:hideMark/>
          </w:tcPr>
          <w:p w:rsidR="0054588D" w:rsidRPr="00DD0886" w:rsidRDefault="0054588D" w:rsidP="00E5069F">
            <w:pPr>
              <w:pStyle w:val="TABELLA"/>
              <w:jc w:val="center"/>
            </w:pPr>
            <w:r w:rsidRPr="00DD0886">
              <w:t>Totale</w:t>
            </w:r>
          </w:p>
        </w:tc>
      </w:tr>
      <w:tr w:rsidR="0054588D" w:rsidRPr="00DD0886" w:rsidTr="00E5069F">
        <w:trPr>
          <w:cantSplit/>
          <w:trHeight w:val="170"/>
        </w:trPr>
        <w:tc>
          <w:tcPr>
            <w:tcW w:w="3701" w:type="dxa"/>
            <w:tcBorders>
              <w:top w:val="single" w:sz="4" w:space="0" w:color="auto"/>
              <w:bottom w:val="nil"/>
            </w:tcBorders>
            <w:shd w:val="clear" w:color="auto" w:fill="auto"/>
            <w:vAlign w:val="center"/>
            <w:hideMark/>
          </w:tcPr>
          <w:p w:rsidR="0054588D" w:rsidRPr="00DD0886" w:rsidRDefault="0054588D" w:rsidP="00E5069F">
            <w:pPr>
              <w:pStyle w:val="TABELLA"/>
            </w:pPr>
            <w:r>
              <w:t xml:space="preserve">Con propri </w:t>
            </w:r>
            <w:r w:rsidRPr="00DD0886">
              <w:t>risparmi</w:t>
            </w:r>
          </w:p>
        </w:tc>
        <w:tc>
          <w:tcPr>
            <w:tcW w:w="1276" w:type="dxa"/>
            <w:tcBorders>
              <w:top w:val="single" w:sz="4"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76,0</w:t>
            </w:r>
          </w:p>
        </w:tc>
        <w:tc>
          <w:tcPr>
            <w:tcW w:w="1134" w:type="dxa"/>
            <w:tcBorders>
              <w:top w:val="single" w:sz="4"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66,8</w:t>
            </w:r>
          </w:p>
        </w:tc>
        <w:tc>
          <w:tcPr>
            <w:tcW w:w="1235" w:type="dxa"/>
            <w:tcBorders>
              <w:top w:val="single" w:sz="4"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70,4</w:t>
            </w:r>
          </w:p>
        </w:tc>
      </w:tr>
      <w:tr w:rsidR="0054588D" w:rsidRPr="00DD0886" w:rsidTr="00E5069F">
        <w:trPr>
          <w:cantSplit/>
          <w:trHeight w:val="170"/>
        </w:trPr>
        <w:tc>
          <w:tcPr>
            <w:tcW w:w="3701" w:type="dxa"/>
            <w:tcBorders>
              <w:top w:val="nil"/>
            </w:tcBorders>
            <w:shd w:val="clear" w:color="auto" w:fill="auto"/>
            <w:vAlign w:val="center"/>
            <w:hideMark/>
          </w:tcPr>
          <w:p w:rsidR="0054588D" w:rsidRPr="00DD0886" w:rsidRDefault="0054588D" w:rsidP="00E5069F">
            <w:pPr>
              <w:pStyle w:val="TABELLA"/>
            </w:pPr>
            <w:r w:rsidRPr="00DD0886">
              <w:t>Con il contributo della Cassa Previdenziale</w:t>
            </w:r>
          </w:p>
        </w:tc>
        <w:tc>
          <w:tcPr>
            <w:tcW w:w="1276"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8,3</w:t>
            </w:r>
          </w:p>
        </w:tc>
        <w:tc>
          <w:tcPr>
            <w:tcW w:w="1134"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31,9</w:t>
            </w:r>
          </w:p>
        </w:tc>
        <w:tc>
          <w:tcPr>
            <w:tcW w:w="1235"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21,4</w:t>
            </w:r>
          </w:p>
        </w:tc>
      </w:tr>
      <w:tr w:rsidR="0054588D" w:rsidRPr="00DD0886" w:rsidTr="00E5069F">
        <w:trPr>
          <w:cantSplit/>
          <w:trHeight w:val="170"/>
        </w:trPr>
        <w:tc>
          <w:tcPr>
            <w:tcW w:w="3701" w:type="dxa"/>
            <w:shd w:val="clear" w:color="auto" w:fill="auto"/>
            <w:vAlign w:val="center"/>
            <w:hideMark/>
          </w:tcPr>
          <w:p w:rsidR="0054588D" w:rsidRPr="00DD0886" w:rsidRDefault="0054588D" w:rsidP="00E5069F">
            <w:pPr>
              <w:pStyle w:val="TABELLA"/>
            </w:pPr>
            <w:r w:rsidRPr="00DD0886">
              <w:t xml:space="preserve">Grazie ad un'assicurazione stipulata in </w:t>
            </w:r>
            <w:proofErr w:type="gramStart"/>
            <w:r w:rsidRPr="00DD0886">
              <w:t>passato</w:t>
            </w:r>
            <w:proofErr w:type="gramEnd"/>
          </w:p>
        </w:tc>
        <w:tc>
          <w:tcPr>
            <w:tcW w:w="1276" w:type="dxa"/>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7,3</w:t>
            </w:r>
          </w:p>
        </w:tc>
        <w:tc>
          <w:tcPr>
            <w:tcW w:w="1134" w:type="dxa"/>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2,4</w:t>
            </w:r>
          </w:p>
        </w:tc>
        <w:tc>
          <w:tcPr>
            <w:tcW w:w="1235" w:type="dxa"/>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4,5</w:t>
            </w:r>
          </w:p>
        </w:tc>
      </w:tr>
      <w:tr w:rsidR="0054588D" w:rsidRPr="00DD0886" w:rsidTr="00E5069F">
        <w:trPr>
          <w:cantSplit/>
          <w:trHeight w:val="170"/>
        </w:trPr>
        <w:tc>
          <w:tcPr>
            <w:tcW w:w="3701" w:type="dxa"/>
            <w:shd w:val="clear" w:color="auto" w:fill="auto"/>
            <w:vAlign w:val="center"/>
            <w:hideMark/>
          </w:tcPr>
          <w:p w:rsidR="0054588D" w:rsidRPr="00DD0886" w:rsidRDefault="0054588D" w:rsidP="00E5069F">
            <w:pPr>
              <w:pStyle w:val="TABELLA"/>
            </w:pPr>
            <w:r w:rsidRPr="00DD0886">
              <w:t>Con l'aiuto di amici e/o parenti</w:t>
            </w:r>
          </w:p>
        </w:tc>
        <w:tc>
          <w:tcPr>
            <w:tcW w:w="1276" w:type="dxa"/>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27,6</w:t>
            </w:r>
          </w:p>
        </w:tc>
        <w:tc>
          <w:tcPr>
            <w:tcW w:w="1134" w:type="dxa"/>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41,5</w:t>
            </w:r>
          </w:p>
        </w:tc>
        <w:tc>
          <w:tcPr>
            <w:tcW w:w="1235" w:type="dxa"/>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35,7</w:t>
            </w:r>
          </w:p>
        </w:tc>
      </w:tr>
      <w:tr w:rsidR="0054588D" w:rsidRPr="00DD0886" w:rsidTr="00E5069F">
        <w:trPr>
          <w:cantSplit/>
          <w:trHeight w:val="170"/>
        </w:trPr>
        <w:tc>
          <w:tcPr>
            <w:tcW w:w="3701" w:type="dxa"/>
            <w:tcBorders>
              <w:bottom w:val="nil"/>
            </w:tcBorders>
            <w:shd w:val="clear" w:color="auto" w:fill="auto"/>
            <w:vAlign w:val="center"/>
            <w:hideMark/>
          </w:tcPr>
          <w:p w:rsidR="0054588D" w:rsidRPr="00DD0886" w:rsidRDefault="0054588D" w:rsidP="00E5069F">
            <w:pPr>
              <w:pStyle w:val="TABELLA"/>
            </w:pPr>
            <w:r w:rsidRPr="00DD0886">
              <w:t>Altro</w:t>
            </w:r>
          </w:p>
        </w:tc>
        <w:tc>
          <w:tcPr>
            <w:tcW w:w="1276"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8,5</w:t>
            </w:r>
          </w:p>
        </w:tc>
        <w:tc>
          <w:tcPr>
            <w:tcW w:w="1134"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1,2</w:t>
            </w:r>
          </w:p>
        </w:tc>
        <w:tc>
          <w:tcPr>
            <w:tcW w:w="1235"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4,4</w:t>
            </w:r>
          </w:p>
        </w:tc>
      </w:tr>
      <w:tr w:rsidR="0054588D" w:rsidRPr="00DD0886" w:rsidTr="00E5069F">
        <w:trPr>
          <w:cantSplit/>
          <w:trHeight w:val="170"/>
        </w:trPr>
        <w:tc>
          <w:tcPr>
            <w:tcW w:w="3701" w:type="dxa"/>
            <w:tcBorders>
              <w:top w:val="nil"/>
              <w:bottom w:val="double" w:sz="4" w:space="0" w:color="auto"/>
            </w:tcBorders>
            <w:shd w:val="clear" w:color="auto" w:fill="auto"/>
            <w:vAlign w:val="center"/>
            <w:hideMark/>
          </w:tcPr>
          <w:p w:rsidR="0054588D" w:rsidRPr="00DD0886" w:rsidRDefault="0054588D" w:rsidP="00E5069F">
            <w:pPr>
              <w:pStyle w:val="TABELLA"/>
            </w:pPr>
            <w:r w:rsidRPr="00DD0886">
              <w:t>Totale</w:t>
            </w:r>
          </w:p>
        </w:tc>
        <w:tc>
          <w:tcPr>
            <w:tcW w:w="1276"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100,0</w:t>
            </w:r>
          </w:p>
        </w:tc>
        <w:tc>
          <w:tcPr>
            <w:tcW w:w="1134"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100,0</w:t>
            </w:r>
          </w:p>
        </w:tc>
        <w:tc>
          <w:tcPr>
            <w:tcW w:w="1235"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79"/>
              </w:tabs>
            </w:pPr>
            <w:r w:rsidRPr="00DD0886">
              <w:t>100,0</w:t>
            </w:r>
          </w:p>
        </w:tc>
      </w:tr>
    </w:tbl>
    <w:p w:rsidR="0054588D" w:rsidRDefault="0054588D" w:rsidP="0054588D">
      <w:pPr>
        <w:pStyle w:val="TABELLA"/>
      </w:pPr>
    </w:p>
    <w:p w:rsidR="0054588D" w:rsidRDefault="0054588D" w:rsidP="0054588D">
      <w:pPr>
        <w:pStyle w:val="TABELLA"/>
      </w:pPr>
      <w:r>
        <w:t xml:space="preserve">Fonte: indagine </w:t>
      </w:r>
      <w:proofErr w:type="spellStart"/>
      <w:r>
        <w:t>Censis-Adepp</w:t>
      </w:r>
      <w:proofErr w:type="spellEnd"/>
    </w:p>
    <w:p w:rsidR="0054588D" w:rsidRPr="00DD0886" w:rsidRDefault="0054588D" w:rsidP="0054588D">
      <w:pPr>
        <w:pStyle w:val="TABELLA"/>
      </w:pPr>
    </w:p>
    <w:p w:rsidR="00D75795" w:rsidRPr="00DD0886" w:rsidRDefault="00D75795" w:rsidP="00D26956">
      <w:r w:rsidRPr="00DD0886">
        <w:t xml:space="preserve">La previsione di strumenti a sostegno della maternità da parte di molte Casse spiega anche il maggiore supporto ricevuto dalle professioniste dai rispettivi enti di riferimento (il 31,9% delle donne contro l’8,3% degli uomini ha avuto un contributo dalla cassa), sebbene anche tra queste </w:t>
      </w:r>
      <w:proofErr w:type="gramStart"/>
      <w:r w:rsidRPr="00DD0886">
        <w:t>risulti</w:t>
      </w:r>
      <w:proofErr w:type="gramEnd"/>
      <w:r w:rsidRPr="00DD0886">
        <w:t xml:space="preserve"> molto alta la percentuale di quante hanno fatto fronte alle difficoltà economiche attingendo ai propri risparmi (66,8% contro il 76% degli uomini) o a quelli di amici e parenti: sono state il 41,5% a chiedere aiuto (contro il 27,6% degli uomini), un dato questo che sottolinea una maggiore debolezza economica della componente femminile che non può essere ignorata nella programmazione degli strumenti di welfare categoriale. </w:t>
      </w:r>
    </w:p>
    <w:p w:rsidR="00D75795" w:rsidRDefault="00D75795" w:rsidP="00D26956">
      <w:r w:rsidRPr="00DD0886">
        <w:lastRenderedPageBreak/>
        <w:t>Si sono sondati infine i professionisti su alcune misure che li interessano direttamente tra cui la doppia tassazione cui sono sottoposti i contributi versati agli Enti di Previdenza. La maggioranza degli intervistati, il 92,5%, pensa che tale misura non sia corretta: il 34,9% ritiene</w:t>
      </w:r>
      <w:proofErr w:type="gramStart"/>
      <w:r w:rsidRPr="00DD0886">
        <w:t xml:space="preserve"> infatti</w:t>
      </w:r>
      <w:proofErr w:type="gramEnd"/>
      <w:r w:rsidRPr="00DD0886">
        <w:t xml:space="preserve"> che tali risorse dovrebbero essere destinate alla crescita del montante contributivo di ciascun iscritto, il 28,6% ritiene invece che le stesse dovrebbero essere utilizzate per potenziare i servizi di welfare delle casse; infine un altro 29% pensa che tale doppia tassazione sia del tutto ingiusta, e rappresenti un misura di ulteriore penalizzazione del lavoro autonomo rispetto a quello dipendente</w:t>
      </w:r>
      <w:r w:rsidR="0054588D">
        <w:t xml:space="preserve"> (</w:t>
      </w:r>
      <w:proofErr w:type="spellStart"/>
      <w:r w:rsidR="0054588D">
        <w:t>tab</w:t>
      </w:r>
      <w:proofErr w:type="spellEnd"/>
      <w:r w:rsidR="0054588D">
        <w:t>. 23)</w:t>
      </w:r>
      <w:r w:rsidRPr="00DD0886">
        <w:t xml:space="preserve">.  </w:t>
      </w:r>
    </w:p>
    <w:p w:rsidR="0054588D" w:rsidRDefault="0054588D" w:rsidP="0054588D">
      <w:pPr>
        <w:pStyle w:val="TABELLA"/>
        <w:tabs>
          <w:tab w:val="clear" w:pos="737"/>
          <w:tab w:val="clear" w:pos="851"/>
        </w:tabs>
        <w:ind w:left="851" w:hanging="851"/>
        <w:rPr>
          <w:b/>
        </w:rPr>
      </w:pPr>
    </w:p>
    <w:p w:rsidR="0054588D" w:rsidRPr="0054588D" w:rsidRDefault="0054588D" w:rsidP="0054588D">
      <w:pPr>
        <w:pStyle w:val="TABELLA"/>
        <w:tabs>
          <w:tab w:val="clear" w:pos="737"/>
          <w:tab w:val="clear" w:pos="851"/>
        </w:tabs>
        <w:ind w:left="851" w:hanging="851"/>
        <w:rPr>
          <w:rFonts w:asciiTheme="minorHAnsi" w:hAnsiTheme="minorHAnsi" w:cstheme="minorHAnsi"/>
        </w:rPr>
      </w:pPr>
      <w:proofErr w:type="spellStart"/>
      <w:r w:rsidRPr="0054588D">
        <w:rPr>
          <w:rFonts w:asciiTheme="minorHAnsi" w:hAnsiTheme="minorHAnsi" w:cstheme="minorHAnsi"/>
          <w:b/>
        </w:rPr>
        <w:t>Tab</w:t>
      </w:r>
      <w:proofErr w:type="spellEnd"/>
      <w:r w:rsidRPr="0054588D">
        <w:rPr>
          <w:rFonts w:asciiTheme="minorHAnsi" w:hAnsiTheme="minorHAnsi" w:cstheme="minorHAnsi"/>
          <w:b/>
        </w:rPr>
        <w:t>. 23 –</w:t>
      </w:r>
      <w:r w:rsidRPr="0054588D">
        <w:rPr>
          <w:rFonts w:asciiTheme="minorHAnsi" w:hAnsiTheme="minorHAnsi" w:cstheme="minorHAnsi"/>
          <w:b/>
        </w:rPr>
        <w:tab/>
      </w:r>
      <w:proofErr w:type="gramStart"/>
      <w:r w:rsidRPr="0054588D">
        <w:rPr>
          <w:rFonts w:asciiTheme="minorHAnsi" w:hAnsiTheme="minorHAnsi" w:cstheme="minorHAnsi"/>
          <w:b/>
        </w:rPr>
        <w:t>Il giudizio sul regime di tassazione dei contributi previdenziali dei professionisti, per classe d’età</w:t>
      </w:r>
      <w:r w:rsidRPr="0054588D">
        <w:rPr>
          <w:rFonts w:asciiTheme="minorHAnsi" w:hAnsiTheme="minorHAnsi" w:cstheme="minorHAnsi"/>
        </w:rPr>
        <w:t xml:space="preserve"> (val. %)</w:t>
      </w:r>
      <w:proofErr w:type="gramEnd"/>
    </w:p>
    <w:p w:rsidR="0054588D" w:rsidRPr="0054588D" w:rsidRDefault="0054588D" w:rsidP="0054588D">
      <w:pPr>
        <w:pStyle w:val="TABELLA"/>
        <w:rPr>
          <w:rFonts w:asciiTheme="minorHAnsi" w:hAnsiTheme="minorHAnsi" w:cstheme="minorHAnsi"/>
        </w:rPr>
      </w:pPr>
    </w:p>
    <w:tbl>
      <w:tblPr>
        <w:tblW w:w="7824" w:type="dxa"/>
        <w:tblInd w:w="55" w:type="dxa"/>
        <w:tblLayout w:type="fixed"/>
        <w:tblCellMar>
          <w:left w:w="70" w:type="dxa"/>
          <w:right w:w="70" w:type="dxa"/>
        </w:tblCellMar>
        <w:tblLook w:val="04A0" w:firstRow="1" w:lastRow="0" w:firstColumn="1" w:lastColumn="0" w:noHBand="0" w:noVBand="1"/>
      </w:tblPr>
      <w:tblGrid>
        <w:gridCol w:w="3984"/>
        <w:gridCol w:w="960"/>
        <w:gridCol w:w="960"/>
        <w:gridCol w:w="960"/>
        <w:gridCol w:w="960"/>
      </w:tblGrid>
      <w:tr w:rsidR="0054588D" w:rsidRPr="0054588D" w:rsidTr="00E5069F">
        <w:trPr>
          <w:trHeight w:val="170"/>
        </w:trPr>
        <w:tc>
          <w:tcPr>
            <w:tcW w:w="3984" w:type="dxa"/>
            <w:vMerge w:val="restart"/>
            <w:tcBorders>
              <w:top w:val="double" w:sz="6" w:space="0" w:color="000000"/>
              <w:left w:val="nil"/>
              <w:bottom w:val="nil"/>
              <w:right w:val="nil"/>
            </w:tcBorders>
            <w:shd w:val="clear" w:color="auto" w:fill="auto"/>
            <w:vAlign w:val="center"/>
            <w:hideMark/>
          </w:tcPr>
          <w:p w:rsidR="0054588D" w:rsidRPr="0054588D" w:rsidRDefault="0054588D" w:rsidP="00E5069F">
            <w:pPr>
              <w:spacing w:before="0" w:after="0"/>
              <w:jc w:val="left"/>
              <w:rPr>
                <w:rFonts w:asciiTheme="minorHAnsi" w:hAnsiTheme="minorHAnsi" w:cstheme="minorHAnsi"/>
                <w:color w:val="000000"/>
                <w:sz w:val="20"/>
                <w:szCs w:val="20"/>
              </w:rPr>
            </w:pPr>
            <w:r w:rsidRPr="0054588D">
              <w:rPr>
                <w:rFonts w:asciiTheme="minorHAnsi" w:hAnsiTheme="minorHAnsi" w:cstheme="minorHAnsi"/>
                <w:color w:val="000000"/>
                <w:sz w:val="20"/>
                <w:szCs w:val="20"/>
              </w:rPr>
              <w:t> </w:t>
            </w:r>
          </w:p>
        </w:tc>
        <w:tc>
          <w:tcPr>
            <w:tcW w:w="3840" w:type="dxa"/>
            <w:gridSpan w:val="4"/>
            <w:tcBorders>
              <w:top w:val="double" w:sz="6" w:space="0" w:color="000000"/>
              <w:left w:val="nil"/>
              <w:bottom w:val="single" w:sz="4" w:space="0" w:color="000000"/>
              <w:right w:val="nil"/>
            </w:tcBorders>
            <w:shd w:val="clear" w:color="auto" w:fill="auto"/>
            <w:vAlign w:val="center"/>
            <w:hideMark/>
          </w:tcPr>
          <w:p w:rsidR="0054588D" w:rsidRPr="0054588D" w:rsidRDefault="0054588D" w:rsidP="00E5069F">
            <w:pPr>
              <w:spacing w:before="0" w:after="0"/>
              <w:jc w:val="center"/>
              <w:rPr>
                <w:rFonts w:asciiTheme="minorHAnsi" w:hAnsiTheme="minorHAnsi" w:cstheme="minorHAnsi"/>
                <w:color w:val="000000"/>
                <w:sz w:val="20"/>
                <w:szCs w:val="20"/>
              </w:rPr>
            </w:pPr>
            <w:r w:rsidRPr="0054588D">
              <w:rPr>
                <w:rFonts w:asciiTheme="minorHAnsi" w:hAnsiTheme="minorHAnsi" w:cstheme="minorHAnsi"/>
                <w:color w:val="000000"/>
                <w:sz w:val="20"/>
                <w:szCs w:val="20"/>
              </w:rPr>
              <w:t>Età in classe</w:t>
            </w:r>
          </w:p>
        </w:tc>
      </w:tr>
      <w:tr w:rsidR="0054588D" w:rsidRPr="0054588D" w:rsidTr="00E5069F">
        <w:trPr>
          <w:trHeight w:val="170"/>
        </w:trPr>
        <w:tc>
          <w:tcPr>
            <w:tcW w:w="3984" w:type="dxa"/>
            <w:vMerge/>
            <w:tcBorders>
              <w:top w:val="double" w:sz="6" w:space="0" w:color="000000"/>
              <w:left w:val="nil"/>
              <w:bottom w:val="nil"/>
              <w:right w:val="nil"/>
            </w:tcBorders>
            <w:vAlign w:val="center"/>
            <w:hideMark/>
          </w:tcPr>
          <w:p w:rsidR="0054588D" w:rsidRPr="0054588D" w:rsidRDefault="0054588D" w:rsidP="00E5069F">
            <w:pPr>
              <w:spacing w:before="0" w:after="0"/>
              <w:jc w:val="left"/>
              <w:rPr>
                <w:rFonts w:asciiTheme="minorHAnsi" w:hAnsiTheme="minorHAnsi" w:cstheme="minorHAnsi"/>
                <w:color w:val="000000"/>
                <w:sz w:val="20"/>
                <w:szCs w:val="20"/>
              </w:rPr>
            </w:pPr>
          </w:p>
        </w:tc>
        <w:tc>
          <w:tcPr>
            <w:tcW w:w="960" w:type="dxa"/>
            <w:tcBorders>
              <w:top w:val="nil"/>
              <w:left w:val="nil"/>
              <w:bottom w:val="single" w:sz="4" w:space="0" w:color="000000"/>
              <w:right w:val="nil"/>
            </w:tcBorders>
            <w:shd w:val="clear" w:color="auto" w:fill="auto"/>
            <w:vAlign w:val="center"/>
            <w:hideMark/>
          </w:tcPr>
          <w:p w:rsidR="0054588D" w:rsidRPr="0054588D" w:rsidRDefault="0054588D" w:rsidP="00E5069F">
            <w:pPr>
              <w:spacing w:before="0" w:after="0"/>
              <w:jc w:val="center"/>
              <w:rPr>
                <w:rFonts w:asciiTheme="minorHAnsi" w:hAnsiTheme="minorHAnsi" w:cstheme="minorHAnsi"/>
                <w:color w:val="000000"/>
                <w:sz w:val="20"/>
                <w:szCs w:val="20"/>
              </w:rPr>
            </w:pPr>
            <w:r w:rsidRPr="0054588D">
              <w:rPr>
                <w:rFonts w:asciiTheme="minorHAnsi" w:hAnsiTheme="minorHAnsi" w:cstheme="minorHAnsi"/>
                <w:color w:val="000000"/>
                <w:sz w:val="20"/>
                <w:szCs w:val="20"/>
              </w:rPr>
              <w:t xml:space="preserve">fino a </w:t>
            </w:r>
            <w:proofErr w:type="gramStart"/>
            <w:r w:rsidRPr="0054588D">
              <w:rPr>
                <w:rFonts w:asciiTheme="minorHAnsi" w:hAnsiTheme="minorHAnsi" w:cstheme="minorHAnsi"/>
                <w:color w:val="000000"/>
                <w:sz w:val="20"/>
                <w:szCs w:val="20"/>
              </w:rPr>
              <w:t>40</w:t>
            </w:r>
            <w:proofErr w:type="gramEnd"/>
            <w:r w:rsidRPr="0054588D">
              <w:rPr>
                <w:rFonts w:asciiTheme="minorHAnsi" w:hAnsiTheme="minorHAnsi" w:cstheme="minorHAnsi"/>
                <w:color w:val="000000"/>
                <w:sz w:val="20"/>
                <w:szCs w:val="20"/>
              </w:rPr>
              <w:t xml:space="preserve"> anni</w:t>
            </w:r>
          </w:p>
        </w:tc>
        <w:tc>
          <w:tcPr>
            <w:tcW w:w="960" w:type="dxa"/>
            <w:tcBorders>
              <w:top w:val="nil"/>
              <w:left w:val="nil"/>
              <w:bottom w:val="single" w:sz="4" w:space="0" w:color="000000"/>
              <w:right w:val="nil"/>
            </w:tcBorders>
            <w:shd w:val="clear" w:color="auto" w:fill="auto"/>
            <w:vAlign w:val="center"/>
            <w:hideMark/>
          </w:tcPr>
          <w:p w:rsidR="0054588D" w:rsidRPr="0054588D" w:rsidRDefault="0054588D" w:rsidP="00E5069F">
            <w:pPr>
              <w:spacing w:before="0" w:after="0"/>
              <w:jc w:val="center"/>
              <w:rPr>
                <w:rFonts w:asciiTheme="minorHAnsi" w:hAnsiTheme="minorHAnsi" w:cstheme="minorHAnsi"/>
                <w:color w:val="000000"/>
                <w:sz w:val="20"/>
                <w:szCs w:val="20"/>
              </w:rPr>
            </w:pPr>
            <w:r w:rsidRPr="0054588D">
              <w:rPr>
                <w:rFonts w:asciiTheme="minorHAnsi" w:hAnsiTheme="minorHAnsi" w:cstheme="minorHAnsi"/>
                <w:color w:val="000000"/>
                <w:sz w:val="20"/>
                <w:szCs w:val="20"/>
              </w:rPr>
              <w:t>41-50 anni</w:t>
            </w:r>
          </w:p>
        </w:tc>
        <w:tc>
          <w:tcPr>
            <w:tcW w:w="960" w:type="dxa"/>
            <w:tcBorders>
              <w:top w:val="nil"/>
              <w:left w:val="nil"/>
              <w:bottom w:val="single" w:sz="4" w:space="0" w:color="000000"/>
              <w:right w:val="nil"/>
            </w:tcBorders>
            <w:shd w:val="clear" w:color="auto" w:fill="auto"/>
            <w:vAlign w:val="center"/>
            <w:hideMark/>
          </w:tcPr>
          <w:p w:rsidR="0054588D" w:rsidRPr="0054588D" w:rsidRDefault="0054588D" w:rsidP="00E5069F">
            <w:pPr>
              <w:spacing w:before="0" w:after="0"/>
              <w:jc w:val="center"/>
              <w:rPr>
                <w:rFonts w:asciiTheme="minorHAnsi" w:hAnsiTheme="minorHAnsi" w:cstheme="minorHAnsi"/>
                <w:color w:val="000000"/>
                <w:sz w:val="20"/>
                <w:szCs w:val="20"/>
              </w:rPr>
            </w:pPr>
            <w:proofErr w:type="gramStart"/>
            <w:r w:rsidRPr="0054588D">
              <w:rPr>
                <w:rFonts w:asciiTheme="minorHAnsi" w:hAnsiTheme="minorHAnsi" w:cstheme="minorHAnsi"/>
                <w:color w:val="000000"/>
                <w:sz w:val="20"/>
                <w:szCs w:val="20"/>
              </w:rPr>
              <w:t>oltre</w:t>
            </w:r>
            <w:proofErr w:type="gramEnd"/>
            <w:r w:rsidRPr="0054588D">
              <w:rPr>
                <w:rFonts w:asciiTheme="minorHAnsi" w:hAnsiTheme="minorHAnsi" w:cstheme="minorHAnsi"/>
                <w:color w:val="000000"/>
                <w:sz w:val="20"/>
                <w:szCs w:val="20"/>
              </w:rPr>
              <w:t xml:space="preserve"> 50 anni</w:t>
            </w:r>
          </w:p>
        </w:tc>
        <w:tc>
          <w:tcPr>
            <w:tcW w:w="960" w:type="dxa"/>
            <w:tcBorders>
              <w:top w:val="nil"/>
              <w:left w:val="nil"/>
              <w:bottom w:val="single" w:sz="4" w:space="0" w:color="000000"/>
              <w:right w:val="nil"/>
            </w:tcBorders>
            <w:shd w:val="clear" w:color="auto" w:fill="auto"/>
            <w:vAlign w:val="center"/>
            <w:hideMark/>
          </w:tcPr>
          <w:p w:rsidR="0054588D" w:rsidRPr="0054588D" w:rsidRDefault="0054588D" w:rsidP="00E5069F">
            <w:pPr>
              <w:spacing w:before="0" w:after="0"/>
              <w:jc w:val="center"/>
              <w:rPr>
                <w:rFonts w:asciiTheme="minorHAnsi" w:hAnsiTheme="minorHAnsi" w:cstheme="minorHAnsi"/>
                <w:color w:val="000000"/>
                <w:sz w:val="20"/>
                <w:szCs w:val="20"/>
              </w:rPr>
            </w:pPr>
            <w:r w:rsidRPr="0054588D">
              <w:rPr>
                <w:rFonts w:asciiTheme="minorHAnsi" w:hAnsiTheme="minorHAnsi" w:cstheme="minorHAnsi"/>
                <w:color w:val="000000"/>
                <w:sz w:val="20"/>
                <w:szCs w:val="20"/>
              </w:rPr>
              <w:t>Totale</w:t>
            </w:r>
          </w:p>
        </w:tc>
      </w:tr>
      <w:tr w:rsidR="0054588D" w:rsidRPr="0054588D" w:rsidTr="00E5069F">
        <w:trPr>
          <w:trHeight w:val="170"/>
        </w:trPr>
        <w:tc>
          <w:tcPr>
            <w:tcW w:w="3984" w:type="dxa"/>
            <w:tcBorders>
              <w:top w:val="single" w:sz="12" w:space="0" w:color="000000"/>
              <w:left w:val="nil"/>
              <w:bottom w:val="nil"/>
              <w:right w:val="nil"/>
            </w:tcBorders>
            <w:shd w:val="clear" w:color="auto" w:fill="auto"/>
            <w:vAlign w:val="center"/>
            <w:hideMark/>
          </w:tcPr>
          <w:p w:rsidR="0054588D" w:rsidRPr="0054588D" w:rsidRDefault="0054588D" w:rsidP="00E5069F">
            <w:pPr>
              <w:spacing w:before="0" w:after="0"/>
              <w:jc w:val="left"/>
              <w:rPr>
                <w:rFonts w:asciiTheme="minorHAnsi" w:hAnsiTheme="minorHAnsi" w:cstheme="minorHAnsi"/>
                <w:color w:val="000000"/>
                <w:sz w:val="20"/>
                <w:szCs w:val="20"/>
              </w:rPr>
            </w:pPr>
            <w:r w:rsidRPr="0054588D">
              <w:rPr>
                <w:rFonts w:asciiTheme="minorHAnsi" w:hAnsiTheme="minorHAnsi" w:cstheme="minorHAnsi"/>
                <w:color w:val="000000"/>
                <w:sz w:val="20"/>
                <w:szCs w:val="20"/>
              </w:rPr>
              <w:t xml:space="preserve">È giusto che anche le casse partecipino allo sforzo per risanare le finanze pubbliche del </w:t>
            </w:r>
            <w:proofErr w:type="gramStart"/>
            <w:r w:rsidRPr="0054588D">
              <w:rPr>
                <w:rFonts w:asciiTheme="minorHAnsi" w:hAnsiTheme="minorHAnsi" w:cstheme="minorHAnsi"/>
                <w:color w:val="000000"/>
                <w:sz w:val="20"/>
                <w:szCs w:val="20"/>
              </w:rPr>
              <w:t>Paese</w:t>
            </w:r>
            <w:proofErr w:type="gramEnd"/>
          </w:p>
        </w:tc>
        <w:tc>
          <w:tcPr>
            <w:tcW w:w="960" w:type="dxa"/>
            <w:tcBorders>
              <w:top w:val="single" w:sz="12" w:space="0" w:color="000000"/>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7,2</w:t>
            </w:r>
          </w:p>
        </w:tc>
        <w:tc>
          <w:tcPr>
            <w:tcW w:w="960" w:type="dxa"/>
            <w:tcBorders>
              <w:top w:val="single" w:sz="12" w:space="0" w:color="000000"/>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7,6</w:t>
            </w:r>
          </w:p>
        </w:tc>
        <w:tc>
          <w:tcPr>
            <w:tcW w:w="960" w:type="dxa"/>
            <w:tcBorders>
              <w:top w:val="single" w:sz="12" w:space="0" w:color="000000"/>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7,7</w:t>
            </w:r>
          </w:p>
        </w:tc>
        <w:tc>
          <w:tcPr>
            <w:tcW w:w="960" w:type="dxa"/>
            <w:tcBorders>
              <w:top w:val="single" w:sz="12" w:space="0" w:color="000000"/>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7,5</w:t>
            </w:r>
          </w:p>
        </w:tc>
      </w:tr>
      <w:tr w:rsidR="0054588D" w:rsidRPr="0054588D" w:rsidTr="00E5069F">
        <w:trPr>
          <w:trHeight w:val="170"/>
        </w:trPr>
        <w:tc>
          <w:tcPr>
            <w:tcW w:w="3984" w:type="dxa"/>
            <w:tcBorders>
              <w:top w:val="nil"/>
              <w:left w:val="nil"/>
              <w:bottom w:val="nil"/>
              <w:right w:val="nil"/>
            </w:tcBorders>
            <w:shd w:val="clear" w:color="auto" w:fill="auto"/>
            <w:vAlign w:val="center"/>
            <w:hideMark/>
          </w:tcPr>
          <w:p w:rsidR="0054588D" w:rsidRPr="0054588D" w:rsidRDefault="0054588D" w:rsidP="00E5069F">
            <w:pPr>
              <w:spacing w:before="0" w:after="0"/>
              <w:jc w:val="left"/>
              <w:rPr>
                <w:rFonts w:asciiTheme="minorHAnsi" w:hAnsiTheme="minorHAnsi" w:cstheme="minorHAnsi"/>
                <w:color w:val="000000"/>
                <w:sz w:val="20"/>
                <w:szCs w:val="20"/>
              </w:rPr>
            </w:pPr>
            <w:r w:rsidRPr="0054588D">
              <w:rPr>
                <w:rFonts w:asciiTheme="minorHAnsi" w:hAnsiTheme="minorHAnsi" w:cstheme="minorHAnsi"/>
                <w:color w:val="000000"/>
                <w:sz w:val="20"/>
                <w:szCs w:val="20"/>
              </w:rPr>
              <w:t xml:space="preserve">Non è giusto si tratta di enti finanziati esclusivamente dai contributi e pertanto dette misure si rivelano come forme di tassazione </w:t>
            </w:r>
            <w:proofErr w:type="gramStart"/>
            <w:r w:rsidRPr="0054588D">
              <w:rPr>
                <w:rFonts w:asciiTheme="minorHAnsi" w:hAnsiTheme="minorHAnsi" w:cstheme="minorHAnsi"/>
                <w:color w:val="000000"/>
                <w:sz w:val="20"/>
                <w:szCs w:val="20"/>
              </w:rPr>
              <w:t>indiretta</w:t>
            </w:r>
            <w:proofErr w:type="gramEnd"/>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34,1</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28,1</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25,8</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29,0</w:t>
            </w:r>
          </w:p>
        </w:tc>
      </w:tr>
      <w:tr w:rsidR="0054588D" w:rsidRPr="0054588D" w:rsidTr="00E5069F">
        <w:trPr>
          <w:trHeight w:val="170"/>
        </w:trPr>
        <w:tc>
          <w:tcPr>
            <w:tcW w:w="3984" w:type="dxa"/>
            <w:tcBorders>
              <w:top w:val="nil"/>
              <w:left w:val="nil"/>
              <w:bottom w:val="nil"/>
              <w:right w:val="nil"/>
            </w:tcBorders>
            <w:shd w:val="clear" w:color="auto" w:fill="auto"/>
            <w:vAlign w:val="center"/>
            <w:hideMark/>
          </w:tcPr>
          <w:p w:rsidR="0054588D" w:rsidRPr="0054588D" w:rsidRDefault="0054588D" w:rsidP="00E5069F">
            <w:pPr>
              <w:spacing w:before="0" w:after="0"/>
              <w:jc w:val="left"/>
              <w:rPr>
                <w:rFonts w:asciiTheme="minorHAnsi" w:hAnsiTheme="minorHAnsi" w:cstheme="minorHAnsi"/>
                <w:color w:val="000000"/>
                <w:sz w:val="20"/>
                <w:szCs w:val="20"/>
              </w:rPr>
            </w:pPr>
            <w:r w:rsidRPr="0054588D">
              <w:rPr>
                <w:rFonts w:asciiTheme="minorHAnsi" w:hAnsiTheme="minorHAnsi" w:cstheme="minorHAnsi"/>
                <w:color w:val="000000"/>
                <w:sz w:val="20"/>
                <w:szCs w:val="20"/>
              </w:rPr>
              <w:t xml:space="preserve">Non </w:t>
            </w:r>
            <w:proofErr w:type="gramStart"/>
            <w:r w:rsidRPr="0054588D">
              <w:rPr>
                <w:rFonts w:asciiTheme="minorHAnsi" w:hAnsiTheme="minorHAnsi" w:cstheme="minorHAnsi"/>
                <w:color w:val="000000"/>
                <w:sz w:val="20"/>
                <w:szCs w:val="20"/>
              </w:rPr>
              <w:t>è</w:t>
            </w:r>
            <w:proofErr w:type="gramEnd"/>
            <w:r w:rsidRPr="0054588D">
              <w:rPr>
                <w:rFonts w:asciiTheme="minorHAnsi" w:hAnsiTheme="minorHAnsi" w:cstheme="minorHAnsi"/>
                <w:color w:val="000000"/>
                <w:sz w:val="20"/>
                <w:szCs w:val="20"/>
              </w:rPr>
              <w:t xml:space="preserve"> giusto queste risorse dovrebbe aumentare i montanti contributivi e pertanto la prestazione previdenziale</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28,8</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35,8</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38,1</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34,9</w:t>
            </w:r>
          </w:p>
        </w:tc>
      </w:tr>
      <w:tr w:rsidR="0054588D" w:rsidRPr="0054588D" w:rsidTr="00E5069F">
        <w:trPr>
          <w:trHeight w:val="170"/>
        </w:trPr>
        <w:tc>
          <w:tcPr>
            <w:tcW w:w="3984" w:type="dxa"/>
            <w:tcBorders>
              <w:top w:val="nil"/>
              <w:left w:val="nil"/>
              <w:bottom w:val="nil"/>
              <w:right w:val="nil"/>
            </w:tcBorders>
            <w:shd w:val="clear" w:color="auto" w:fill="auto"/>
            <w:vAlign w:val="center"/>
            <w:hideMark/>
          </w:tcPr>
          <w:p w:rsidR="0054588D" w:rsidRPr="0054588D" w:rsidRDefault="0054588D" w:rsidP="00E5069F">
            <w:pPr>
              <w:spacing w:before="0" w:after="0"/>
              <w:jc w:val="left"/>
              <w:rPr>
                <w:rFonts w:asciiTheme="minorHAnsi" w:hAnsiTheme="minorHAnsi" w:cstheme="minorHAnsi"/>
                <w:color w:val="000000"/>
                <w:sz w:val="20"/>
                <w:szCs w:val="20"/>
              </w:rPr>
            </w:pPr>
            <w:r w:rsidRPr="0054588D">
              <w:rPr>
                <w:rFonts w:asciiTheme="minorHAnsi" w:hAnsiTheme="minorHAnsi" w:cstheme="minorHAnsi"/>
                <w:color w:val="000000"/>
                <w:sz w:val="20"/>
                <w:szCs w:val="20"/>
              </w:rPr>
              <w:t xml:space="preserve">Non è giusto, tali risorse dovrebbero aumentare i servizi di welfare delle </w:t>
            </w:r>
            <w:proofErr w:type="gramStart"/>
            <w:r w:rsidRPr="0054588D">
              <w:rPr>
                <w:rFonts w:asciiTheme="minorHAnsi" w:hAnsiTheme="minorHAnsi" w:cstheme="minorHAnsi"/>
                <w:color w:val="000000"/>
                <w:sz w:val="20"/>
                <w:szCs w:val="20"/>
              </w:rPr>
              <w:t>casse</w:t>
            </w:r>
            <w:proofErr w:type="gramEnd"/>
            <w:r w:rsidRPr="0054588D">
              <w:rPr>
                <w:rFonts w:asciiTheme="minorHAnsi" w:hAnsiTheme="minorHAnsi" w:cstheme="minorHAnsi"/>
                <w:color w:val="000000"/>
                <w:sz w:val="20"/>
                <w:szCs w:val="20"/>
              </w:rPr>
              <w:t xml:space="preserve"> </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30,0</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28,5</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28,5</w:t>
            </w:r>
          </w:p>
        </w:tc>
        <w:tc>
          <w:tcPr>
            <w:tcW w:w="960" w:type="dxa"/>
            <w:tcBorders>
              <w:top w:val="nil"/>
              <w:left w:val="nil"/>
              <w:bottom w:val="nil"/>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28,6</w:t>
            </w:r>
          </w:p>
        </w:tc>
      </w:tr>
      <w:tr w:rsidR="0054588D" w:rsidRPr="0054588D" w:rsidTr="00E5069F">
        <w:trPr>
          <w:trHeight w:val="170"/>
        </w:trPr>
        <w:tc>
          <w:tcPr>
            <w:tcW w:w="3984" w:type="dxa"/>
            <w:tcBorders>
              <w:top w:val="nil"/>
              <w:left w:val="nil"/>
              <w:bottom w:val="double" w:sz="6" w:space="0" w:color="000000"/>
              <w:right w:val="nil"/>
            </w:tcBorders>
            <w:shd w:val="clear" w:color="auto" w:fill="auto"/>
            <w:vAlign w:val="center"/>
            <w:hideMark/>
          </w:tcPr>
          <w:p w:rsidR="0054588D" w:rsidRPr="0054588D" w:rsidRDefault="0054588D" w:rsidP="00E5069F">
            <w:pPr>
              <w:spacing w:before="0" w:after="0"/>
              <w:jc w:val="left"/>
              <w:rPr>
                <w:rFonts w:asciiTheme="minorHAnsi" w:hAnsiTheme="minorHAnsi" w:cstheme="minorHAnsi"/>
                <w:color w:val="000000"/>
                <w:sz w:val="20"/>
                <w:szCs w:val="20"/>
              </w:rPr>
            </w:pPr>
            <w:r w:rsidRPr="0054588D">
              <w:rPr>
                <w:rFonts w:asciiTheme="minorHAnsi" w:hAnsiTheme="minorHAnsi" w:cstheme="minorHAnsi"/>
                <w:color w:val="000000"/>
                <w:sz w:val="20"/>
                <w:szCs w:val="20"/>
              </w:rPr>
              <w:t>Totale</w:t>
            </w:r>
          </w:p>
        </w:tc>
        <w:tc>
          <w:tcPr>
            <w:tcW w:w="960" w:type="dxa"/>
            <w:tcBorders>
              <w:top w:val="nil"/>
              <w:left w:val="nil"/>
              <w:bottom w:val="double" w:sz="6" w:space="0" w:color="000000"/>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100,0</w:t>
            </w:r>
          </w:p>
        </w:tc>
        <w:tc>
          <w:tcPr>
            <w:tcW w:w="960" w:type="dxa"/>
            <w:tcBorders>
              <w:top w:val="nil"/>
              <w:left w:val="nil"/>
              <w:bottom w:val="double" w:sz="6" w:space="0" w:color="000000"/>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100,0</w:t>
            </w:r>
          </w:p>
        </w:tc>
        <w:tc>
          <w:tcPr>
            <w:tcW w:w="960" w:type="dxa"/>
            <w:tcBorders>
              <w:top w:val="nil"/>
              <w:left w:val="nil"/>
              <w:bottom w:val="double" w:sz="6" w:space="0" w:color="000000"/>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100,0</w:t>
            </w:r>
          </w:p>
        </w:tc>
        <w:tc>
          <w:tcPr>
            <w:tcW w:w="960" w:type="dxa"/>
            <w:tcBorders>
              <w:top w:val="nil"/>
              <w:left w:val="nil"/>
              <w:bottom w:val="double" w:sz="6" w:space="0" w:color="000000"/>
              <w:right w:val="nil"/>
            </w:tcBorders>
            <w:shd w:val="clear" w:color="auto" w:fill="auto"/>
            <w:vAlign w:val="center"/>
            <w:hideMark/>
          </w:tcPr>
          <w:p w:rsidR="0054588D" w:rsidRPr="0054588D" w:rsidRDefault="0054588D" w:rsidP="0054588D">
            <w:pPr>
              <w:tabs>
                <w:tab w:val="decimal" w:pos="446"/>
              </w:tabs>
              <w:spacing w:before="0" w:after="0"/>
              <w:rPr>
                <w:rFonts w:asciiTheme="minorHAnsi" w:hAnsiTheme="minorHAnsi" w:cstheme="minorHAnsi"/>
                <w:color w:val="000000"/>
                <w:sz w:val="20"/>
                <w:szCs w:val="20"/>
              </w:rPr>
            </w:pPr>
            <w:r w:rsidRPr="0054588D">
              <w:rPr>
                <w:rFonts w:asciiTheme="minorHAnsi" w:hAnsiTheme="minorHAnsi" w:cstheme="minorHAnsi"/>
                <w:color w:val="000000"/>
                <w:sz w:val="20"/>
                <w:szCs w:val="20"/>
              </w:rPr>
              <w:t>100,0</w:t>
            </w:r>
          </w:p>
        </w:tc>
      </w:tr>
    </w:tbl>
    <w:p w:rsidR="0054588D" w:rsidRPr="0054588D" w:rsidRDefault="0054588D" w:rsidP="0054588D">
      <w:pPr>
        <w:pStyle w:val="TABELLA"/>
        <w:rPr>
          <w:rFonts w:asciiTheme="minorHAnsi" w:hAnsiTheme="minorHAnsi" w:cstheme="minorHAnsi"/>
        </w:rPr>
      </w:pPr>
    </w:p>
    <w:p w:rsidR="0054588D" w:rsidRPr="0054588D" w:rsidRDefault="0054588D" w:rsidP="0054588D">
      <w:pPr>
        <w:pStyle w:val="TABELLA"/>
        <w:rPr>
          <w:rFonts w:asciiTheme="minorHAnsi" w:hAnsiTheme="minorHAnsi" w:cstheme="minorHAnsi"/>
        </w:rPr>
      </w:pPr>
      <w:r w:rsidRPr="0054588D">
        <w:rPr>
          <w:rFonts w:asciiTheme="minorHAnsi" w:hAnsiTheme="minorHAnsi" w:cstheme="minorHAnsi"/>
        </w:rPr>
        <w:t xml:space="preserve">Fonte: indagine </w:t>
      </w:r>
      <w:proofErr w:type="spellStart"/>
      <w:r w:rsidRPr="0054588D">
        <w:rPr>
          <w:rFonts w:asciiTheme="minorHAnsi" w:hAnsiTheme="minorHAnsi" w:cstheme="minorHAnsi"/>
        </w:rPr>
        <w:t>Censis-Adepp</w:t>
      </w:r>
      <w:proofErr w:type="spellEnd"/>
    </w:p>
    <w:p w:rsidR="0054588D" w:rsidRPr="00DD0886" w:rsidRDefault="0054588D" w:rsidP="0054588D">
      <w:pPr>
        <w:pStyle w:val="TABELLA"/>
      </w:pPr>
    </w:p>
    <w:p w:rsidR="00D75795" w:rsidRPr="00DD0886" w:rsidRDefault="00D75795" w:rsidP="00D26956">
      <w:r w:rsidRPr="00DD0886">
        <w:t xml:space="preserve">Sono in particolare i più giovani, ancora lontani dal godere dei benefici del sistema, a guardare come </w:t>
      </w:r>
      <w:proofErr w:type="gramStart"/>
      <w:r w:rsidRPr="00DD0886">
        <w:t>ad</w:t>
      </w:r>
      <w:proofErr w:type="gramEnd"/>
      <w:r w:rsidRPr="00DD0886">
        <w:t xml:space="preserve"> un vero e proprio sopruso la doppia tassazione dei contributi introdotta negli ultimi anni (indica tale item al primo posto il 34,1%): un carico aggiuntivo che pesa eccessivamente sulle tasche di tanti giovani professionisti che con molta difficoltà stanno cercando di affermarsi sul mercato. </w:t>
      </w:r>
    </w:p>
    <w:p w:rsidR="00B3356A" w:rsidRDefault="00B3356A" w:rsidP="00C15C07">
      <w:pPr>
        <w:pStyle w:val="TABELLA"/>
      </w:pPr>
      <w:r>
        <w:br w:type="page"/>
      </w:r>
    </w:p>
    <w:p w:rsidR="00D75795" w:rsidRPr="00DD0886" w:rsidRDefault="00771F07" w:rsidP="00771F07">
      <w:pPr>
        <w:pStyle w:val="Titolo1"/>
      </w:pPr>
      <w:bookmarkStart w:id="10" w:name="_Toc405977331"/>
      <w:r>
        <w:lastRenderedPageBreak/>
        <w:t>7</w:t>
      </w:r>
      <w:r w:rsidR="00C15C07">
        <w:t>.</w:t>
      </w:r>
      <w:r w:rsidR="00C15C07">
        <w:tab/>
      </w:r>
      <w:r w:rsidR="00D75795" w:rsidRPr="00DD0886">
        <w:t xml:space="preserve">Più rappresentanza </w:t>
      </w:r>
      <w:r w:rsidR="002A6EE1">
        <w:t>a difesa della libera professione</w:t>
      </w:r>
      <w:bookmarkEnd w:id="10"/>
    </w:p>
    <w:p w:rsidR="00D75795" w:rsidRPr="00DD0886" w:rsidRDefault="00D75795" w:rsidP="00D26956">
      <w:proofErr w:type="gramStart"/>
      <w:r w:rsidRPr="00DD0886">
        <w:t>Malgrado</w:t>
      </w:r>
      <w:proofErr w:type="gramEnd"/>
      <w:r w:rsidRPr="00DD0886">
        <w:t xml:space="preserve"> il lavoro autonomo sia stata la componente occupazionale più penalizzata dalla crisi, l’orientamento delle politiche di questi ultimi anni sembra ancora guardare a questa parte del mondo del lavoro come ad un universo a se stante ed autosufficiente. </w:t>
      </w:r>
    </w:p>
    <w:p w:rsidR="00D75795" w:rsidRPr="00DD0886" w:rsidRDefault="00D75795" w:rsidP="00D26956">
      <w:r w:rsidRPr="00DD0886">
        <w:t xml:space="preserve">Eppure le criticità che stanno investendo quella che da sempre </w:t>
      </w:r>
      <w:proofErr w:type="gramStart"/>
      <w:r w:rsidRPr="00DD0886">
        <w:t>rappresenta</w:t>
      </w:r>
      <w:proofErr w:type="gramEnd"/>
      <w:r w:rsidRPr="00DD0886">
        <w:t xml:space="preserve"> la componente più vitale del nostro universo occupazionale appaiono sotto gli occhi di tutti. Si pensi alle ricadute in termini reddituali prodotte dalla difficile fase, agli effetti derivanti dall’assenza di un sistema di ammortizzatori sociali in grado di sostenere i lavoratori nei momenti di maggiore criticità, alle difficoltà crescenti che incontrano non solo i giovani nell’avvio di un’attività in proprio, ai non risolti nodi di sempre, fisco e burocrazia </w:t>
      </w:r>
      <w:r w:rsidRPr="00F835F8">
        <w:rPr>
          <w:i/>
        </w:rPr>
        <w:t>in primis</w:t>
      </w:r>
      <w:r w:rsidRPr="00DD0886">
        <w:t>.</w:t>
      </w:r>
    </w:p>
    <w:p w:rsidR="00D75795" w:rsidRPr="00DD0886" w:rsidRDefault="00D75795" w:rsidP="00D26956">
      <w:r w:rsidRPr="00DD0886">
        <w:t>Questo senso di “estraneità” rispetto al pubblico, alle politiche e al circuito</w:t>
      </w:r>
      <w:proofErr w:type="gramStart"/>
      <w:r w:rsidRPr="00DD0886">
        <w:t xml:space="preserve">  </w:t>
      </w:r>
      <w:proofErr w:type="gramEnd"/>
      <w:r w:rsidRPr="00DD0886">
        <w:t xml:space="preserve">in cui maturano decisioni che hanno impatto sulla vita del Paese, se un tempo poteva anche essere considerato un elemento distintivo e virtuoso, oggi viene avvertito con preoccupazione dai professionisti. Anche perché in gioco oggi c’è </w:t>
      </w:r>
      <w:r w:rsidR="00F835F8">
        <w:t>per molti di loro</w:t>
      </w:r>
      <w:r w:rsidRPr="00DD0886">
        <w:t xml:space="preserve"> la sopravvivenza della stessa attività professionale. </w:t>
      </w:r>
    </w:p>
    <w:p w:rsidR="00D75795" w:rsidRPr="00DD0886" w:rsidRDefault="00D75795" w:rsidP="00D26956">
      <w:r w:rsidRPr="00DD0886">
        <w:t xml:space="preserve">Da questo punto di vista emerge da parte dell’universo </w:t>
      </w:r>
      <w:proofErr w:type="gramStart"/>
      <w:r w:rsidRPr="00DD0886">
        <w:t>degli</w:t>
      </w:r>
      <w:proofErr w:type="gramEnd"/>
      <w:r w:rsidRPr="00DD0886">
        <w:t xml:space="preserve"> intervistati una domanda ampia di rappresentanza, che oggi non trova adeguata risposta nel circuito tradizionale. Solo il 4,9% considera ben rappresentati gli interessi dei professionisti e se la maggioranza – il 57,4% - reputa che ci siano ampi spazi di miglioramento della funzione di rappresentanza (afferma che sono “poco </w:t>
      </w:r>
      <w:proofErr w:type="gramStart"/>
      <w:r w:rsidRPr="00DD0886">
        <w:t>rappresentati</w:t>
      </w:r>
      <w:proofErr w:type="gramEnd"/>
      <w:r w:rsidRPr="00DD0886">
        <w:t>”), il 37,7% (ma tra i giovani la percentuale sale al 43,7%) da un giudizio del tutto negativo, reputando per nulla rappresentati i propri interessi</w:t>
      </w:r>
      <w:r w:rsidR="0054588D">
        <w:t xml:space="preserve"> (</w:t>
      </w:r>
      <w:proofErr w:type="spellStart"/>
      <w:r w:rsidR="0054588D">
        <w:t>tab</w:t>
      </w:r>
      <w:proofErr w:type="spellEnd"/>
      <w:r w:rsidR="0054588D">
        <w:t>. 24)</w:t>
      </w:r>
      <w:r w:rsidRPr="00DD0886">
        <w:t xml:space="preserve">. </w:t>
      </w:r>
    </w:p>
    <w:p w:rsidR="00D75795" w:rsidRDefault="00F835F8" w:rsidP="00D26956">
      <w:r>
        <w:t>L</w:t>
      </w:r>
      <w:r w:rsidR="00D75795" w:rsidRPr="00DD0886">
        <w:t xml:space="preserve">’estrema articolazione e frammentazioni </w:t>
      </w:r>
      <w:proofErr w:type="gramStart"/>
      <w:r w:rsidR="00D75795" w:rsidRPr="00DD0886">
        <w:t xml:space="preserve">di </w:t>
      </w:r>
      <w:proofErr w:type="gramEnd"/>
      <w:r w:rsidR="00D75795" w:rsidRPr="00DD0886">
        <w:t xml:space="preserve">interessi all’interno del mondo professionale non aiuta a veicolare un’identità ed una rappresentazione chiara e altrettanto “visibile” degli interessi comuni: circa un terzo degli intervistati (32%) pensa che la difficoltà di fare rappresentanza sia per certi versi congenita alle caratteristiche di questo mondo. </w:t>
      </w:r>
      <w:proofErr w:type="gramStart"/>
      <w:r w:rsidR="00D75795" w:rsidRPr="00DD0886">
        <w:t>Ma</w:t>
      </w:r>
      <w:proofErr w:type="gramEnd"/>
      <w:r w:rsidR="00D75795" w:rsidRPr="00DD0886">
        <w:t xml:space="preserve"> la maggioranza chiama in causa altri fattori, e in primo luogo la debolezza degli organi di governo delle categorie (indica tale item un altro 32%) incapaci di costruire </w:t>
      </w:r>
      <w:r w:rsidR="00D75795" w:rsidRPr="00DD0886">
        <w:lastRenderedPageBreak/>
        <w:t xml:space="preserve">una visione unitaria e di futuro per le professioni italiane. A seguire, quasi il 20% pensa che l’ostacolo principale sia rappresentato dall’immagine ancora troppo stereotipata che tende a prevalere presso l’opinione pubblica o che i professionisti italiani danno di se stessi, mentre il 12,3% lamenta la totale invisibilità dei professionisti presso gli organi di governo, così sintetizzando la pluralità dei problemi – di governo, rappresentazione, comunicazione – che incontra la rappresentanza </w:t>
      </w:r>
      <w:r>
        <w:t>professionale</w:t>
      </w:r>
      <w:r w:rsidR="00D75795" w:rsidRPr="00DD0886">
        <w:t xml:space="preserve"> in </w:t>
      </w:r>
      <w:proofErr w:type="gramStart"/>
      <w:r w:rsidR="00D75795" w:rsidRPr="00DD0886">
        <w:t>Italia</w:t>
      </w:r>
      <w:proofErr w:type="gramEnd"/>
      <w:r w:rsidR="0054588D">
        <w:br/>
        <w:t>(</w:t>
      </w:r>
      <w:proofErr w:type="spellStart"/>
      <w:r w:rsidR="0054588D">
        <w:t>tab</w:t>
      </w:r>
      <w:proofErr w:type="spellEnd"/>
      <w:r w:rsidR="0054588D">
        <w:t>. 25)</w:t>
      </w:r>
      <w:r w:rsidR="00D75795" w:rsidRPr="00DD0886">
        <w:t xml:space="preserve">. </w:t>
      </w:r>
    </w:p>
    <w:p w:rsidR="0054588D" w:rsidRDefault="0054588D" w:rsidP="0054588D">
      <w:pPr>
        <w:pStyle w:val="TABELLA"/>
        <w:tabs>
          <w:tab w:val="clear" w:pos="737"/>
          <w:tab w:val="clear" w:pos="851"/>
        </w:tabs>
        <w:ind w:left="851" w:hanging="851"/>
        <w:rPr>
          <w:b/>
        </w:rPr>
      </w:pPr>
    </w:p>
    <w:p w:rsidR="0054588D" w:rsidRPr="00DD0886" w:rsidRDefault="0054588D" w:rsidP="0054588D">
      <w:pPr>
        <w:pStyle w:val="TABELLA"/>
        <w:tabs>
          <w:tab w:val="clear" w:pos="737"/>
          <w:tab w:val="clear" w:pos="851"/>
        </w:tabs>
        <w:ind w:left="851" w:hanging="851"/>
      </w:pPr>
      <w:proofErr w:type="spellStart"/>
      <w:r w:rsidRPr="00C15C07">
        <w:rPr>
          <w:b/>
        </w:rPr>
        <w:t>Tab</w:t>
      </w:r>
      <w:proofErr w:type="spellEnd"/>
      <w:r w:rsidRPr="00C15C07">
        <w:rPr>
          <w:b/>
        </w:rPr>
        <w:t xml:space="preserve">. </w:t>
      </w:r>
      <w:r>
        <w:rPr>
          <w:b/>
        </w:rPr>
        <w:t>24</w:t>
      </w:r>
      <w:r w:rsidRPr="00C15C07">
        <w:rPr>
          <w:b/>
        </w:rPr>
        <w:t xml:space="preserve"> -</w:t>
      </w:r>
      <w:r w:rsidRPr="00C15C07">
        <w:rPr>
          <w:b/>
        </w:rPr>
        <w:tab/>
        <w:t>Il giudizio sulla rappresentanza degli interessi dei professionisti, per classe d'età</w:t>
      </w:r>
      <w:r w:rsidRPr="00DD0886">
        <w:t xml:space="preserve"> (val. %)</w:t>
      </w:r>
    </w:p>
    <w:p w:rsidR="0054588D" w:rsidRPr="00DD0886" w:rsidRDefault="0054588D" w:rsidP="0054588D">
      <w:pPr>
        <w:pStyle w:val="TABELLA"/>
      </w:pPr>
    </w:p>
    <w:tbl>
      <w:tblPr>
        <w:tblW w:w="500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86"/>
        <w:gridCol w:w="1106"/>
        <w:gridCol w:w="1106"/>
        <w:gridCol w:w="1106"/>
        <w:gridCol w:w="1106"/>
      </w:tblGrid>
      <w:tr w:rsidR="0054588D" w:rsidRPr="00DD0886" w:rsidTr="00E5069F">
        <w:trPr>
          <w:trHeight w:val="170"/>
        </w:trPr>
        <w:tc>
          <w:tcPr>
            <w:tcW w:w="3086" w:type="dxa"/>
            <w:vMerge w:val="restart"/>
            <w:tcBorders>
              <w:top w:val="double" w:sz="4" w:space="0" w:color="auto"/>
            </w:tcBorders>
            <w:shd w:val="clear" w:color="auto" w:fill="auto"/>
            <w:vAlign w:val="center"/>
          </w:tcPr>
          <w:p w:rsidR="0054588D" w:rsidRPr="00DD0886" w:rsidRDefault="0054588D" w:rsidP="00E5069F">
            <w:pPr>
              <w:pStyle w:val="TABELLA"/>
            </w:pPr>
            <w:r w:rsidRPr="00DD0886">
              <w:t>Lei reputa che gli interessi dei professionisti oggi in Italia siano:</w:t>
            </w:r>
          </w:p>
        </w:tc>
        <w:tc>
          <w:tcPr>
            <w:tcW w:w="4424" w:type="dxa"/>
            <w:gridSpan w:val="4"/>
            <w:tcBorders>
              <w:top w:val="double" w:sz="4" w:space="0" w:color="auto"/>
              <w:bottom w:val="single" w:sz="2" w:space="0" w:color="auto"/>
            </w:tcBorders>
            <w:shd w:val="clear" w:color="auto" w:fill="auto"/>
            <w:noWrap/>
            <w:vAlign w:val="center"/>
          </w:tcPr>
          <w:p w:rsidR="0054588D" w:rsidRPr="00DD0886" w:rsidRDefault="0054588D" w:rsidP="00E5069F">
            <w:pPr>
              <w:pStyle w:val="TABELLA"/>
              <w:jc w:val="center"/>
            </w:pPr>
            <w:r w:rsidRPr="00DD0886">
              <w:t>Età in classe</w:t>
            </w:r>
          </w:p>
        </w:tc>
      </w:tr>
      <w:tr w:rsidR="0054588D" w:rsidRPr="00DD0886" w:rsidTr="00E5069F">
        <w:trPr>
          <w:trHeight w:val="170"/>
        </w:trPr>
        <w:tc>
          <w:tcPr>
            <w:tcW w:w="3086" w:type="dxa"/>
            <w:vMerge/>
            <w:tcBorders>
              <w:bottom w:val="single" w:sz="12" w:space="0" w:color="auto"/>
            </w:tcBorders>
            <w:shd w:val="clear" w:color="auto" w:fill="auto"/>
            <w:vAlign w:val="center"/>
          </w:tcPr>
          <w:p w:rsidR="0054588D" w:rsidRPr="00DD0886" w:rsidRDefault="0054588D" w:rsidP="00E5069F">
            <w:pPr>
              <w:pStyle w:val="TABELLA"/>
            </w:pPr>
          </w:p>
        </w:tc>
        <w:tc>
          <w:tcPr>
            <w:tcW w:w="1106" w:type="dxa"/>
            <w:tcBorders>
              <w:top w:val="single" w:sz="2" w:space="0" w:color="auto"/>
              <w:bottom w:val="single" w:sz="12" w:space="0" w:color="auto"/>
            </w:tcBorders>
            <w:shd w:val="clear" w:color="auto" w:fill="auto"/>
            <w:noWrap/>
          </w:tcPr>
          <w:p w:rsidR="0054588D" w:rsidRPr="00DD0886" w:rsidRDefault="0054588D" w:rsidP="00E5069F">
            <w:pPr>
              <w:pStyle w:val="TABELLA"/>
              <w:jc w:val="center"/>
            </w:pPr>
            <w:r w:rsidRPr="00DD0886">
              <w:t xml:space="preserve">Fino a </w:t>
            </w:r>
            <w:proofErr w:type="gramStart"/>
            <w:r w:rsidRPr="00DD0886">
              <w:t>40</w:t>
            </w:r>
            <w:proofErr w:type="gramEnd"/>
            <w:r w:rsidRPr="00DD0886">
              <w:t xml:space="preserve"> anni</w:t>
            </w:r>
          </w:p>
        </w:tc>
        <w:tc>
          <w:tcPr>
            <w:tcW w:w="1106" w:type="dxa"/>
            <w:tcBorders>
              <w:top w:val="single" w:sz="2" w:space="0" w:color="auto"/>
              <w:bottom w:val="single" w:sz="12" w:space="0" w:color="auto"/>
            </w:tcBorders>
            <w:shd w:val="clear" w:color="auto" w:fill="auto"/>
            <w:noWrap/>
          </w:tcPr>
          <w:p w:rsidR="0054588D" w:rsidRPr="00DD0886" w:rsidRDefault="0054588D" w:rsidP="00E5069F">
            <w:pPr>
              <w:pStyle w:val="TABELLA"/>
              <w:jc w:val="center"/>
            </w:pPr>
            <w:r w:rsidRPr="00DD0886">
              <w:t>41-50 anni</w:t>
            </w:r>
          </w:p>
        </w:tc>
        <w:tc>
          <w:tcPr>
            <w:tcW w:w="1106" w:type="dxa"/>
            <w:tcBorders>
              <w:top w:val="single" w:sz="2" w:space="0" w:color="auto"/>
              <w:bottom w:val="single" w:sz="12" w:space="0" w:color="auto"/>
            </w:tcBorders>
            <w:shd w:val="clear" w:color="auto" w:fill="auto"/>
            <w:noWrap/>
          </w:tcPr>
          <w:p w:rsidR="0054588D" w:rsidRPr="00DD0886" w:rsidRDefault="0054588D" w:rsidP="00E5069F">
            <w:pPr>
              <w:pStyle w:val="TABELLA"/>
              <w:jc w:val="center"/>
            </w:pPr>
            <w:r w:rsidRPr="00DD0886">
              <w:t xml:space="preserve">Oltre </w:t>
            </w:r>
            <w:proofErr w:type="gramStart"/>
            <w:r w:rsidRPr="00DD0886">
              <w:t>50</w:t>
            </w:r>
            <w:proofErr w:type="gramEnd"/>
            <w:r w:rsidRPr="00DD0886">
              <w:t xml:space="preserve"> anni</w:t>
            </w:r>
          </w:p>
        </w:tc>
        <w:tc>
          <w:tcPr>
            <w:tcW w:w="1106" w:type="dxa"/>
            <w:tcBorders>
              <w:top w:val="single" w:sz="2" w:space="0" w:color="auto"/>
              <w:bottom w:val="single" w:sz="12" w:space="0" w:color="auto"/>
            </w:tcBorders>
            <w:shd w:val="clear" w:color="auto" w:fill="auto"/>
            <w:noWrap/>
          </w:tcPr>
          <w:p w:rsidR="0054588D" w:rsidRPr="00DD0886" w:rsidRDefault="0054588D" w:rsidP="00E5069F">
            <w:pPr>
              <w:pStyle w:val="TABELLA"/>
              <w:jc w:val="center"/>
            </w:pPr>
            <w:r w:rsidRPr="00DD0886">
              <w:t>Totale</w:t>
            </w:r>
          </w:p>
        </w:tc>
      </w:tr>
      <w:tr w:rsidR="0054588D" w:rsidRPr="00DD0886" w:rsidTr="00E5069F">
        <w:trPr>
          <w:trHeight w:val="170"/>
        </w:trPr>
        <w:tc>
          <w:tcPr>
            <w:tcW w:w="3086" w:type="dxa"/>
            <w:tcBorders>
              <w:top w:val="single" w:sz="12" w:space="0" w:color="auto"/>
            </w:tcBorders>
            <w:shd w:val="clear" w:color="auto" w:fill="auto"/>
            <w:vAlign w:val="center"/>
            <w:hideMark/>
          </w:tcPr>
          <w:p w:rsidR="0054588D" w:rsidRPr="00DD0886" w:rsidRDefault="0054588D" w:rsidP="00E5069F">
            <w:pPr>
              <w:pStyle w:val="TABELLA"/>
            </w:pPr>
            <w:r w:rsidRPr="00DD0886">
              <w:t>Adeguatamente rappresentati</w:t>
            </w:r>
          </w:p>
        </w:tc>
        <w:tc>
          <w:tcPr>
            <w:tcW w:w="1106" w:type="dxa"/>
            <w:tcBorders>
              <w:top w:val="single" w:sz="12"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3,0</w:t>
            </w:r>
          </w:p>
        </w:tc>
        <w:tc>
          <w:tcPr>
            <w:tcW w:w="1106" w:type="dxa"/>
            <w:tcBorders>
              <w:top w:val="single" w:sz="12"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5,2</w:t>
            </w:r>
          </w:p>
        </w:tc>
        <w:tc>
          <w:tcPr>
            <w:tcW w:w="1106" w:type="dxa"/>
            <w:tcBorders>
              <w:top w:val="single" w:sz="12"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6,2</w:t>
            </w:r>
          </w:p>
        </w:tc>
        <w:tc>
          <w:tcPr>
            <w:tcW w:w="1106" w:type="dxa"/>
            <w:tcBorders>
              <w:top w:val="single" w:sz="12"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4,9</w:t>
            </w:r>
          </w:p>
        </w:tc>
      </w:tr>
      <w:tr w:rsidR="0054588D" w:rsidRPr="00DD0886" w:rsidTr="00E5069F">
        <w:trPr>
          <w:trHeight w:val="170"/>
        </w:trPr>
        <w:tc>
          <w:tcPr>
            <w:tcW w:w="3086" w:type="dxa"/>
            <w:shd w:val="clear" w:color="auto" w:fill="auto"/>
            <w:vAlign w:val="center"/>
            <w:hideMark/>
          </w:tcPr>
          <w:p w:rsidR="0054588D" w:rsidRPr="00DD0886" w:rsidRDefault="0054588D" w:rsidP="00E5069F">
            <w:pPr>
              <w:pStyle w:val="TABELLA"/>
            </w:pPr>
            <w:r w:rsidRPr="00DD0886">
              <w:t>Poco rappresentati</w:t>
            </w:r>
          </w:p>
        </w:tc>
        <w:tc>
          <w:tcPr>
            <w:tcW w:w="1106" w:type="dxa"/>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53,3</w:t>
            </w:r>
          </w:p>
        </w:tc>
        <w:tc>
          <w:tcPr>
            <w:tcW w:w="1106" w:type="dxa"/>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55,1</w:t>
            </w:r>
          </w:p>
        </w:tc>
        <w:tc>
          <w:tcPr>
            <w:tcW w:w="1106" w:type="dxa"/>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62,7</w:t>
            </w:r>
          </w:p>
        </w:tc>
        <w:tc>
          <w:tcPr>
            <w:tcW w:w="1106" w:type="dxa"/>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57,4</w:t>
            </w:r>
          </w:p>
        </w:tc>
      </w:tr>
      <w:tr w:rsidR="0054588D" w:rsidRPr="00DD0886" w:rsidTr="00E5069F">
        <w:trPr>
          <w:trHeight w:val="170"/>
        </w:trPr>
        <w:tc>
          <w:tcPr>
            <w:tcW w:w="3086" w:type="dxa"/>
            <w:tcBorders>
              <w:bottom w:val="nil"/>
            </w:tcBorders>
            <w:shd w:val="clear" w:color="auto" w:fill="auto"/>
            <w:vAlign w:val="center"/>
            <w:hideMark/>
          </w:tcPr>
          <w:p w:rsidR="0054588D" w:rsidRPr="00DD0886" w:rsidRDefault="0054588D" w:rsidP="00E5069F">
            <w:pPr>
              <w:pStyle w:val="TABELLA"/>
            </w:pPr>
            <w:r w:rsidRPr="00DD0886">
              <w:t>Per nulla rappresentati</w:t>
            </w:r>
          </w:p>
        </w:tc>
        <w:tc>
          <w:tcPr>
            <w:tcW w:w="1106"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43,7</w:t>
            </w:r>
          </w:p>
        </w:tc>
        <w:tc>
          <w:tcPr>
            <w:tcW w:w="1106"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39,7</w:t>
            </w:r>
          </w:p>
        </w:tc>
        <w:tc>
          <w:tcPr>
            <w:tcW w:w="1106"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31,1</w:t>
            </w:r>
          </w:p>
        </w:tc>
        <w:tc>
          <w:tcPr>
            <w:tcW w:w="1106"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37,7</w:t>
            </w:r>
          </w:p>
        </w:tc>
      </w:tr>
      <w:tr w:rsidR="0054588D" w:rsidRPr="00DD0886" w:rsidTr="00E5069F">
        <w:trPr>
          <w:trHeight w:val="170"/>
        </w:trPr>
        <w:tc>
          <w:tcPr>
            <w:tcW w:w="3086" w:type="dxa"/>
            <w:tcBorders>
              <w:top w:val="nil"/>
              <w:bottom w:val="double" w:sz="4" w:space="0" w:color="auto"/>
            </w:tcBorders>
            <w:shd w:val="clear" w:color="auto" w:fill="auto"/>
            <w:vAlign w:val="center"/>
            <w:hideMark/>
          </w:tcPr>
          <w:p w:rsidR="0054588D" w:rsidRPr="00DD0886" w:rsidRDefault="0054588D" w:rsidP="00E5069F">
            <w:pPr>
              <w:pStyle w:val="TABELLA"/>
            </w:pPr>
            <w:r w:rsidRPr="00DD0886">
              <w:t>Totale</w:t>
            </w:r>
          </w:p>
        </w:tc>
        <w:tc>
          <w:tcPr>
            <w:tcW w:w="1106"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100,0</w:t>
            </w:r>
          </w:p>
        </w:tc>
        <w:tc>
          <w:tcPr>
            <w:tcW w:w="1106"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100,0</w:t>
            </w:r>
          </w:p>
        </w:tc>
        <w:tc>
          <w:tcPr>
            <w:tcW w:w="1106"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100,0</w:t>
            </w:r>
          </w:p>
        </w:tc>
        <w:tc>
          <w:tcPr>
            <w:tcW w:w="1106"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549"/>
              </w:tabs>
            </w:pPr>
            <w:r w:rsidRPr="00DD0886">
              <w:t>100,0</w:t>
            </w:r>
          </w:p>
        </w:tc>
      </w:tr>
    </w:tbl>
    <w:p w:rsidR="0054588D" w:rsidRDefault="0054588D" w:rsidP="0054588D">
      <w:pPr>
        <w:pStyle w:val="TABELLA"/>
      </w:pPr>
    </w:p>
    <w:p w:rsidR="0054588D" w:rsidRDefault="0054588D" w:rsidP="0054588D">
      <w:pPr>
        <w:pStyle w:val="TABELLA"/>
      </w:pPr>
      <w:r>
        <w:t xml:space="preserve">Fonte: indagine </w:t>
      </w:r>
      <w:proofErr w:type="spellStart"/>
      <w:r>
        <w:t>Censis-Adepp</w:t>
      </w:r>
      <w:proofErr w:type="spellEnd"/>
    </w:p>
    <w:p w:rsidR="0054588D" w:rsidRDefault="0054588D" w:rsidP="0054588D">
      <w:pPr>
        <w:pStyle w:val="TABELLA"/>
      </w:pPr>
    </w:p>
    <w:p w:rsidR="0054588D" w:rsidRDefault="0054588D" w:rsidP="0054588D">
      <w:pPr>
        <w:pStyle w:val="TABELLA"/>
      </w:pPr>
    </w:p>
    <w:p w:rsidR="0054588D" w:rsidRPr="00DD0886" w:rsidRDefault="0054588D" w:rsidP="0054588D">
      <w:pPr>
        <w:pStyle w:val="TABELLA"/>
        <w:tabs>
          <w:tab w:val="clear" w:pos="737"/>
          <w:tab w:val="clear" w:pos="851"/>
        </w:tabs>
        <w:ind w:left="851" w:hanging="851"/>
      </w:pPr>
      <w:proofErr w:type="spellStart"/>
      <w:r w:rsidRPr="00C15C07">
        <w:rPr>
          <w:b/>
        </w:rPr>
        <w:t>Tab</w:t>
      </w:r>
      <w:proofErr w:type="spellEnd"/>
      <w:r w:rsidRPr="00C15C07">
        <w:rPr>
          <w:b/>
        </w:rPr>
        <w:t xml:space="preserve">. </w:t>
      </w:r>
      <w:r>
        <w:rPr>
          <w:b/>
        </w:rPr>
        <w:t>25</w:t>
      </w:r>
      <w:r w:rsidRPr="00C15C07">
        <w:rPr>
          <w:b/>
        </w:rPr>
        <w:t xml:space="preserve"> -</w:t>
      </w:r>
      <w:r w:rsidRPr="00C15C07">
        <w:rPr>
          <w:b/>
        </w:rPr>
        <w:tab/>
        <w:t>Fattori che ostacolano la rappresentanza dei professionisti, per classe d'età</w:t>
      </w:r>
      <w:r w:rsidRPr="00DD0886">
        <w:t xml:space="preserve"> (val. %</w:t>
      </w:r>
      <w:proofErr w:type="gramStart"/>
      <w:r w:rsidRPr="00DD0886">
        <w:t>)</w:t>
      </w:r>
      <w:proofErr w:type="gramEnd"/>
    </w:p>
    <w:p w:rsidR="0054588D" w:rsidRPr="00DD0886" w:rsidRDefault="0054588D" w:rsidP="0054588D">
      <w:pPr>
        <w:pStyle w:val="TABELLA"/>
      </w:pPr>
    </w:p>
    <w:tbl>
      <w:tblPr>
        <w:tblW w:w="4966"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43"/>
        <w:gridCol w:w="897"/>
        <w:gridCol w:w="925"/>
        <w:gridCol w:w="953"/>
        <w:gridCol w:w="841"/>
      </w:tblGrid>
      <w:tr w:rsidR="0054588D" w:rsidRPr="00DD0886" w:rsidTr="00E5069F">
        <w:trPr>
          <w:cantSplit/>
          <w:trHeight w:val="170"/>
        </w:trPr>
        <w:tc>
          <w:tcPr>
            <w:tcW w:w="3843" w:type="dxa"/>
            <w:vMerge w:val="restart"/>
            <w:tcBorders>
              <w:top w:val="double" w:sz="4" w:space="0" w:color="auto"/>
            </w:tcBorders>
            <w:shd w:val="clear" w:color="auto" w:fill="auto"/>
            <w:vAlign w:val="center"/>
            <w:hideMark/>
          </w:tcPr>
          <w:p w:rsidR="0054588D" w:rsidRPr="00DD0886" w:rsidRDefault="0054588D" w:rsidP="00E5069F">
            <w:pPr>
              <w:pStyle w:val="TABELLA"/>
            </w:pPr>
            <w:r w:rsidRPr="00DD0886">
              <w:t> </w:t>
            </w:r>
          </w:p>
        </w:tc>
        <w:tc>
          <w:tcPr>
            <w:tcW w:w="3616" w:type="dxa"/>
            <w:gridSpan w:val="4"/>
            <w:tcBorders>
              <w:top w:val="double" w:sz="4" w:space="0" w:color="auto"/>
              <w:bottom w:val="single" w:sz="4" w:space="0" w:color="auto"/>
            </w:tcBorders>
            <w:shd w:val="clear" w:color="auto" w:fill="auto"/>
            <w:vAlign w:val="center"/>
            <w:hideMark/>
          </w:tcPr>
          <w:p w:rsidR="0054588D" w:rsidRPr="00DD0886" w:rsidRDefault="0054588D" w:rsidP="00E5069F">
            <w:pPr>
              <w:pStyle w:val="TABELLA"/>
              <w:jc w:val="center"/>
            </w:pPr>
            <w:r w:rsidRPr="00DD0886">
              <w:t>Età in classe</w:t>
            </w:r>
          </w:p>
        </w:tc>
      </w:tr>
      <w:tr w:rsidR="0054588D" w:rsidRPr="00DD0886" w:rsidTr="00E5069F">
        <w:trPr>
          <w:cantSplit/>
          <w:trHeight w:val="170"/>
        </w:trPr>
        <w:tc>
          <w:tcPr>
            <w:tcW w:w="3843" w:type="dxa"/>
            <w:vMerge/>
            <w:tcBorders>
              <w:bottom w:val="single" w:sz="12" w:space="0" w:color="auto"/>
            </w:tcBorders>
            <w:vAlign w:val="center"/>
            <w:hideMark/>
          </w:tcPr>
          <w:p w:rsidR="0054588D" w:rsidRPr="00DD0886" w:rsidRDefault="0054588D" w:rsidP="00E5069F">
            <w:pPr>
              <w:pStyle w:val="TABELLA"/>
            </w:pPr>
          </w:p>
        </w:tc>
        <w:tc>
          <w:tcPr>
            <w:tcW w:w="897" w:type="dxa"/>
            <w:tcBorders>
              <w:top w:val="single" w:sz="4" w:space="0" w:color="auto"/>
              <w:bottom w:val="single" w:sz="12" w:space="0" w:color="auto"/>
            </w:tcBorders>
            <w:shd w:val="clear" w:color="auto" w:fill="auto"/>
            <w:vAlign w:val="center"/>
            <w:hideMark/>
          </w:tcPr>
          <w:p w:rsidR="0054588D" w:rsidRPr="00DD0886" w:rsidRDefault="0054588D" w:rsidP="00E5069F">
            <w:pPr>
              <w:pStyle w:val="TABELLA"/>
              <w:jc w:val="center"/>
            </w:pPr>
            <w:r w:rsidRPr="00DD0886">
              <w:t xml:space="preserve">fino a </w:t>
            </w:r>
            <w:proofErr w:type="gramStart"/>
            <w:r w:rsidRPr="00DD0886">
              <w:t>40</w:t>
            </w:r>
            <w:proofErr w:type="gramEnd"/>
            <w:r w:rsidRPr="00DD0886">
              <w:t xml:space="preserve"> anni</w:t>
            </w:r>
          </w:p>
        </w:tc>
        <w:tc>
          <w:tcPr>
            <w:tcW w:w="925" w:type="dxa"/>
            <w:tcBorders>
              <w:top w:val="single" w:sz="4" w:space="0" w:color="auto"/>
              <w:bottom w:val="single" w:sz="12" w:space="0" w:color="auto"/>
            </w:tcBorders>
            <w:shd w:val="clear" w:color="auto" w:fill="auto"/>
            <w:vAlign w:val="center"/>
            <w:hideMark/>
          </w:tcPr>
          <w:p w:rsidR="0054588D" w:rsidRPr="00DD0886" w:rsidRDefault="0054588D" w:rsidP="00E5069F">
            <w:pPr>
              <w:pStyle w:val="TABELLA"/>
              <w:jc w:val="center"/>
            </w:pPr>
            <w:r w:rsidRPr="00DD0886">
              <w:t>41-50 anni</w:t>
            </w:r>
          </w:p>
        </w:tc>
        <w:tc>
          <w:tcPr>
            <w:tcW w:w="953" w:type="dxa"/>
            <w:tcBorders>
              <w:top w:val="single" w:sz="4" w:space="0" w:color="auto"/>
              <w:bottom w:val="single" w:sz="12" w:space="0" w:color="auto"/>
            </w:tcBorders>
            <w:shd w:val="clear" w:color="auto" w:fill="auto"/>
            <w:vAlign w:val="center"/>
            <w:hideMark/>
          </w:tcPr>
          <w:p w:rsidR="0054588D" w:rsidRPr="00DD0886" w:rsidRDefault="0054588D" w:rsidP="00E5069F">
            <w:pPr>
              <w:pStyle w:val="TABELLA"/>
              <w:jc w:val="center"/>
            </w:pPr>
            <w:proofErr w:type="gramStart"/>
            <w:r w:rsidRPr="00DD0886">
              <w:t>oltre</w:t>
            </w:r>
            <w:proofErr w:type="gramEnd"/>
            <w:r w:rsidRPr="00DD0886">
              <w:t xml:space="preserve"> 50 anni</w:t>
            </w:r>
          </w:p>
        </w:tc>
        <w:tc>
          <w:tcPr>
            <w:tcW w:w="841" w:type="dxa"/>
            <w:tcBorders>
              <w:top w:val="single" w:sz="4" w:space="0" w:color="auto"/>
              <w:bottom w:val="single" w:sz="12" w:space="0" w:color="auto"/>
            </w:tcBorders>
            <w:shd w:val="clear" w:color="auto" w:fill="auto"/>
            <w:vAlign w:val="center"/>
            <w:hideMark/>
          </w:tcPr>
          <w:p w:rsidR="0054588D" w:rsidRPr="00DD0886" w:rsidRDefault="0054588D" w:rsidP="00E5069F">
            <w:pPr>
              <w:pStyle w:val="TABELLA"/>
              <w:jc w:val="center"/>
            </w:pPr>
            <w:r w:rsidRPr="00DD0886">
              <w:t>Totale</w:t>
            </w:r>
          </w:p>
        </w:tc>
      </w:tr>
      <w:tr w:rsidR="0054588D" w:rsidRPr="00DD0886" w:rsidTr="00E5069F">
        <w:trPr>
          <w:cantSplit/>
          <w:trHeight w:val="170"/>
        </w:trPr>
        <w:tc>
          <w:tcPr>
            <w:tcW w:w="3843" w:type="dxa"/>
            <w:tcBorders>
              <w:top w:val="single" w:sz="12" w:space="0" w:color="auto"/>
              <w:bottom w:val="nil"/>
            </w:tcBorders>
            <w:shd w:val="clear" w:color="auto" w:fill="auto"/>
            <w:vAlign w:val="center"/>
            <w:hideMark/>
          </w:tcPr>
          <w:p w:rsidR="0054588D" w:rsidRPr="00DD0886" w:rsidRDefault="0054588D" w:rsidP="00E5069F">
            <w:pPr>
              <w:pStyle w:val="TABELLA"/>
            </w:pPr>
            <w:r w:rsidRPr="00DD0886">
              <w:t xml:space="preserve">La debolezza degli organi di governo </w:t>
            </w:r>
            <w:proofErr w:type="gramStart"/>
            <w:r w:rsidRPr="00DD0886">
              <w:t>delle</w:t>
            </w:r>
            <w:proofErr w:type="gramEnd"/>
            <w:r w:rsidRPr="00DD0886">
              <w:t xml:space="preserve"> categorie</w:t>
            </w:r>
          </w:p>
        </w:tc>
        <w:tc>
          <w:tcPr>
            <w:tcW w:w="897"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29,4</w:t>
            </w:r>
          </w:p>
        </w:tc>
        <w:tc>
          <w:tcPr>
            <w:tcW w:w="925"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34,7</w:t>
            </w:r>
          </w:p>
        </w:tc>
        <w:tc>
          <w:tcPr>
            <w:tcW w:w="953"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30,6</w:t>
            </w:r>
          </w:p>
        </w:tc>
        <w:tc>
          <w:tcPr>
            <w:tcW w:w="841"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32,0</w:t>
            </w:r>
          </w:p>
        </w:tc>
      </w:tr>
      <w:tr w:rsidR="0054588D" w:rsidRPr="00DD0886" w:rsidTr="00E5069F">
        <w:trPr>
          <w:cantSplit/>
          <w:trHeight w:val="170"/>
        </w:trPr>
        <w:tc>
          <w:tcPr>
            <w:tcW w:w="3843" w:type="dxa"/>
            <w:tcBorders>
              <w:top w:val="nil"/>
            </w:tcBorders>
            <w:shd w:val="clear" w:color="auto" w:fill="auto"/>
            <w:vAlign w:val="center"/>
            <w:hideMark/>
          </w:tcPr>
          <w:p w:rsidR="0054588D" w:rsidRPr="00DD0886" w:rsidRDefault="0054588D" w:rsidP="00E5069F">
            <w:pPr>
              <w:pStyle w:val="TABELLA"/>
            </w:pPr>
            <w:r w:rsidRPr="00DD0886">
              <w:t>La frammentazione interna, la differenza e molteplicità dei gruppi professionali</w:t>
            </w:r>
          </w:p>
        </w:tc>
        <w:tc>
          <w:tcPr>
            <w:tcW w:w="897"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30,7</w:t>
            </w:r>
          </w:p>
        </w:tc>
        <w:tc>
          <w:tcPr>
            <w:tcW w:w="925"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31,3</w:t>
            </w:r>
          </w:p>
        </w:tc>
        <w:tc>
          <w:tcPr>
            <w:tcW w:w="953"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34,4</w:t>
            </w:r>
          </w:p>
        </w:tc>
        <w:tc>
          <w:tcPr>
            <w:tcW w:w="841"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32,0</w:t>
            </w:r>
          </w:p>
        </w:tc>
      </w:tr>
      <w:tr w:rsidR="0054588D" w:rsidRPr="00DD0886" w:rsidTr="00E5069F">
        <w:trPr>
          <w:cantSplit/>
          <w:trHeight w:val="170"/>
        </w:trPr>
        <w:tc>
          <w:tcPr>
            <w:tcW w:w="3843" w:type="dxa"/>
            <w:shd w:val="clear" w:color="auto" w:fill="auto"/>
            <w:vAlign w:val="center"/>
            <w:hideMark/>
          </w:tcPr>
          <w:p w:rsidR="0054588D" w:rsidRPr="00DD0886" w:rsidRDefault="0054588D" w:rsidP="00E5069F">
            <w:pPr>
              <w:pStyle w:val="TABELLA"/>
            </w:pPr>
            <w:r w:rsidRPr="00DD0886">
              <w:t xml:space="preserve">L'immagine ancora troppo stereotipata di un mondo </w:t>
            </w:r>
            <w:proofErr w:type="gramStart"/>
            <w:r w:rsidRPr="00DD0886">
              <w:t>professionale</w:t>
            </w:r>
            <w:proofErr w:type="gramEnd"/>
          </w:p>
        </w:tc>
        <w:tc>
          <w:tcPr>
            <w:tcW w:w="897" w:type="dxa"/>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22,1</w:t>
            </w:r>
          </w:p>
        </w:tc>
        <w:tc>
          <w:tcPr>
            <w:tcW w:w="925" w:type="dxa"/>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19,4</w:t>
            </w:r>
          </w:p>
        </w:tc>
        <w:tc>
          <w:tcPr>
            <w:tcW w:w="953" w:type="dxa"/>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18,6</w:t>
            </w:r>
          </w:p>
        </w:tc>
        <w:tc>
          <w:tcPr>
            <w:tcW w:w="841" w:type="dxa"/>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19,9</w:t>
            </w:r>
          </w:p>
        </w:tc>
      </w:tr>
      <w:tr w:rsidR="0054588D" w:rsidRPr="00DD0886" w:rsidTr="00E5069F">
        <w:trPr>
          <w:cantSplit/>
          <w:trHeight w:val="170"/>
        </w:trPr>
        <w:tc>
          <w:tcPr>
            <w:tcW w:w="3843" w:type="dxa"/>
            <w:shd w:val="clear" w:color="auto" w:fill="auto"/>
            <w:vAlign w:val="center"/>
            <w:hideMark/>
          </w:tcPr>
          <w:p w:rsidR="0054588D" w:rsidRPr="00DD0886" w:rsidRDefault="0054588D" w:rsidP="00E5069F">
            <w:pPr>
              <w:pStyle w:val="TABELLA"/>
            </w:pPr>
            <w:r w:rsidRPr="00DD0886">
              <w:t>La mancanza di visibilità presso l'opinione pubblica e politica</w:t>
            </w:r>
          </w:p>
        </w:tc>
        <w:tc>
          <w:tcPr>
            <w:tcW w:w="897" w:type="dxa"/>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12,7</w:t>
            </w:r>
          </w:p>
        </w:tc>
        <w:tc>
          <w:tcPr>
            <w:tcW w:w="925" w:type="dxa"/>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10,1</w:t>
            </w:r>
          </w:p>
        </w:tc>
        <w:tc>
          <w:tcPr>
            <w:tcW w:w="953" w:type="dxa"/>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14,0</w:t>
            </w:r>
          </w:p>
        </w:tc>
        <w:tc>
          <w:tcPr>
            <w:tcW w:w="841" w:type="dxa"/>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12,3</w:t>
            </w:r>
          </w:p>
        </w:tc>
      </w:tr>
      <w:tr w:rsidR="0054588D" w:rsidRPr="00DD0886" w:rsidTr="00E5069F">
        <w:trPr>
          <w:cantSplit/>
          <w:trHeight w:val="170"/>
        </w:trPr>
        <w:tc>
          <w:tcPr>
            <w:tcW w:w="3843" w:type="dxa"/>
            <w:tcBorders>
              <w:bottom w:val="nil"/>
            </w:tcBorders>
            <w:shd w:val="clear" w:color="auto" w:fill="auto"/>
            <w:vAlign w:val="center"/>
            <w:hideMark/>
          </w:tcPr>
          <w:p w:rsidR="0054588D" w:rsidRPr="00DD0886" w:rsidRDefault="0054588D" w:rsidP="00E5069F">
            <w:pPr>
              <w:pStyle w:val="TABELLA"/>
            </w:pPr>
            <w:r w:rsidRPr="00DD0886">
              <w:t>Altro</w:t>
            </w:r>
          </w:p>
        </w:tc>
        <w:tc>
          <w:tcPr>
            <w:tcW w:w="897"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5,0</w:t>
            </w:r>
          </w:p>
        </w:tc>
        <w:tc>
          <w:tcPr>
            <w:tcW w:w="925"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4,5</w:t>
            </w:r>
          </w:p>
        </w:tc>
        <w:tc>
          <w:tcPr>
            <w:tcW w:w="953"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2,4</w:t>
            </w:r>
          </w:p>
        </w:tc>
        <w:tc>
          <w:tcPr>
            <w:tcW w:w="841"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3,8</w:t>
            </w:r>
          </w:p>
        </w:tc>
      </w:tr>
      <w:tr w:rsidR="0054588D" w:rsidRPr="00DD0886" w:rsidTr="00E5069F">
        <w:trPr>
          <w:cantSplit/>
          <w:trHeight w:val="170"/>
        </w:trPr>
        <w:tc>
          <w:tcPr>
            <w:tcW w:w="3843" w:type="dxa"/>
            <w:tcBorders>
              <w:top w:val="nil"/>
              <w:bottom w:val="double" w:sz="4" w:space="0" w:color="auto"/>
            </w:tcBorders>
            <w:shd w:val="clear" w:color="auto" w:fill="auto"/>
            <w:vAlign w:val="center"/>
            <w:hideMark/>
          </w:tcPr>
          <w:p w:rsidR="0054588D" w:rsidRPr="00DD0886" w:rsidRDefault="0054588D" w:rsidP="00E5069F">
            <w:pPr>
              <w:pStyle w:val="TABELLA"/>
            </w:pPr>
            <w:r w:rsidRPr="00DD0886">
              <w:t>Totale</w:t>
            </w:r>
          </w:p>
        </w:tc>
        <w:tc>
          <w:tcPr>
            <w:tcW w:w="897"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100,0</w:t>
            </w:r>
          </w:p>
        </w:tc>
        <w:tc>
          <w:tcPr>
            <w:tcW w:w="925"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100,0</w:t>
            </w:r>
          </w:p>
        </w:tc>
        <w:tc>
          <w:tcPr>
            <w:tcW w:w="953"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100,0</w:t>
            </w:r>
          </w:p>
        </w:tc>
        <w:tc>
          <w:tcPr>
            <w:tcW w:w="841"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407"/>
              </w:tabs>
            </w:pPr>
            <w:r w:rsidRPr="00DD0886">
              <w:t>100,0</w:t>
            </w:r>
          </w:p>
        </w:tc>
      </w:tr>
    </w:tbl>
    <w:p w:rsidR="0054588D" w:rsidRDefault="0054588D" w:rsidP="0054588D">
      <w:pPr>
        <w:pStyle w:val="TABELLA"/>
      </w:pPr>
    </w:p>
    <w:p w:rsidR="0054588D" w:rsidRPr="00DD0886" w:rsidRDefault="0054588D" w:rsidP="0054588D">
      <w:pPr>
        <w:pStyle w:val="TABELLA"/>
      </w:pPr>
      <w:r>
        <w:t xml:space="preserve">Fonte: indagine </w:t>
      </w:r>
      <w:proofErr w:type="spellStart"/>
      <w:r>
        <w:t>Censis-Adepp</w:t>
      </w:r>
      <w:proofErr w:type="spellEnd"/>
    </w:p>
    <w:p w:rsidR="0054588D" w:rsidRDefault="0054588D">
      <w:pPr>
        <w:spacing w:before="0" w:after="200" w:line="276" w:lineRule="auto"/>
        <w:jc w:val="left"/>
      </w:pPr>
      <w:r>
        <w:br w:type="page"/>
      </w:r>
    </w:p>
    <w:p w:rsidR="00D75795" w:rsidRDefault="00D75795" w:rsidP="00D26956">
      <w:r w:rsidRPr="00DD0886">
        <w:lastRenderedPageBreak/>
        <w:t>Quel che è certo è che, a prescindere dall</w:t>
      </w:r>
      <w:r w:rsidR="00F835F8">
        <w:t xml:space="preserve">e cause, oggi la gran parte degli intervistati </w:t>
      </w:r>
      <w:r w:rsidRPr="00DD0886">
        <w:t>avverte l’esigenza di un rafforzamento di tale funzione, che vada in direzione di una decisa quanto urgente difesa del lavoro autonomo in tutte le sue forme. Alla richiesta</w:t>
      </w:r>
      <w:proofErr w:type="gramStart"/>
      <w:r w:rsidRPr="00DD0886">
        <w:t xml:space="preserve"> infatti</w:t>
      </w:r>
      <w:proofErr w:type="gramEnd"/>
      <w:r w:rsidRPr="00DD0886">
        <w:t xml:space="preserve"> di indicare in che modo oggi i soggetti di rappresentanza possono aiutare i professionisti italiani, più della metà degli intervistati, il 52,5%, indica al primo posto l’esigenza di supportare e difendere il lavoro autonomo a tutti i livelli, segnalando con tale indicazione, l’esigenza di intervenire contro la precarizzazione crescente </w:t>
      </w:r>
      <w:r w:rsidR="00F835F8">
        <w:t>del lavoro professionale</w:t>
      </w:r>
      <w:r w:rsidR="0054588D">
        <w:t xml:space="preserve"> (</w:t>
      </w:r>
      <w:proofErr w:type="spellStart"/>
      <w:r w:rsidR="0054588D">
        <w:t>tab</w:t>
      </w:r>
      <w:proofErr w:type="spellEnd"/>
      <w:r w:rsidR="0054588D">
        <w:t>. 26)</w:t>
      </w:r>
      <w:r w:rsidRPr="00DD0886">
        <w:t xml:space="preserve">. </w:t>
      </w:r>
    </w:p>
    <w:p w:rsidR="0054588D" w:rsidRDefault="0054588D" w:rsidP="0054588D">
      <w:pPr>
        <w:pStyle w:val="TABELLA"/>
        <w:rPr>
          <w:b/>
        </w:rPr>
      </w:pPr>
    </w:p>
    <w:p w:rsidR="0054588D" w:rsidRPr="00DD0886" w:rsidRDefault="0054588D" w:rsidP="0054588D">
      <w:pPr>
        <w:pStyle w:val="TABELLA"/>
      </w:pPr>
      <w:proofErr w:type="spellStart"/>
      <w:r w:rsidRPr="00835E39">
        <w:rPr>
          <w:b/>
        </w:rPr>
        <w:t>Tab</w:t>
      </w:r>
      <w:proofErr w:type="spellEnd"/>
      <w:r w:rsidRPr="00835E39">
        <w:rPr>
          <w:b/>
        </w:rPr>
        <w:t>. 2</w:t>
      </w:r>
      <w:r>
        <w:rPr>
          <w:b/>
        </w:rPr>
        <w:t>6</w:t>
      </w:r>
      <w:r w:rsidRPr="00835E39">
        <w:rPr>
          <w:b/>
        </w:rPr>
        <w:t xml:space="preserve"> - Politiche da attuare per supportare i professionisti, per classe d'età </w:t>
      </w:r>
      <w:r w:rsidRPr="00DD0886">
        <w:t>(val. %</w:t>
      </w:r>
      <w:proofErr w:type="gramStart"/>
      <w:r w:rsidRPr="00DD0886">
        <w:t>)</w:t>
      </w:r>
      <w:proofErr w:type="gramEnd"/>
    </w:p>
    <w:p w:rsidR="0054588D" w:rsidRPr="00DD0886" w:rsidRDefault="0054588D" w:rsidP="0054588D">
      <w:pPr>
        <w:pStyle w:val="TABELLA"/>
      </w:pPr>
    </w:p>
    <w:tbl>
      <w:tblPr>
        <w:tblW w:w="5000" w:type="pct"/>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92"/>
        <w:gridCol w:w="898"/>
        <w:gridCol w:w="926"/>
        <w:gridCol w:w="953"/>
        <w:gridCol w:w="841"/>
      </w:tblGrid>
      <w:tr w:rsidR="0054588D" w:rsidRPr="00DD0886" w:rsidTr="00E5069F">
        <w:trPr>
          <w:cantSplit/>
          <w:trHeight w:val="170"/>
        </w:trPr>
        <w:tc>
          <w:tcPr>
            <w:tcW w:w="3892" w:type="dxa"/>
            <w:vMerge w:val="restart"/>
            <w:tcBorders>
              <w:top w:val="double" w:sz="4" w:space="0" w:color="auto"/>
              <w:bottom w:val="nil"/>
            </w:tcBorders>
            <w:shd w:val="clear" w:color="auto" w:fill="auto"/>
            <w:vAlign w:val="center"/>
            <w:hideMark/>
          </w:tcPr>
          <w:p w:rsidR="0054588D" w:rsidRPr="00DD0886" w:rsidRDefault="0054588D" w:rsidP="00E5069F">
            <w:pPr>
              <w:pStyle w:val="TABELLA"/>
            </w:pPr>
            <w:r w:rsidRPr="00DD0886">
              <w:t> </w:t>
            </w:r>
          </w:p>
        </w:tc>
        <w:tc>
          <w:tcPr>
            <w:tcW w:w="3618" w:type="dxa"/>
            <w:gridSpan w:val="4"/>
            <w:tcBorders>
              <w:top w:val="double" w:sz="4" w:space="0" w:color="auto"/>
              <w:bottom w:val="nil"/>
            </w:tcBorders>
            <w:shd w:val="clear" w:color="auto" w:fill="auto"/>
            <w:vAlign w:val="center"/>
            <w:hideMark/>
          </w:tcPr>
          <w:p w:rsidR="0054588D" w:rsidRPr="00DD0886" w:rsidRDefault="0054588D" w:rsidP="00E5069F">
            <w:pPr>
              <w:pStyle w:val="TABELLA"/>
              <w:jc w:val="center"/>
            </w:pPr>
            <w:r w:rsidRPr="00DD0886">
              <w:t>Età in classe</w:t>
            </w:r>
          </w:p>
        </w:tc>
      </w:tr>
      <w:tr w:rsidR="0054588D" w:rsidRPr="00DD0886" w:rsidTr="00E5069F">
        <w:trPr>
          <w:cantSplit/>
          <w:trHeight w:val="170"/>
        </w:trPr>
        <w:tc>
          <w:tcPr>
            <w:tcW w:w="3892" w:type="dxa"/>
            <w:vMerge/>
            <w:tcBorders>
              <w:top w:val="nil"/>
              <w:bottom w:val="single" w:sz="12" w:space="0" w:color="auto"/>
            </w:tcBorders>
            <w:vAlign w:val="center"/>
            <w:hideMark/>
          </w:tcPr>
          <w:p w:rsidR="0054588D" w:rsidRPr="00DD0886" w:rsidRDefault="0054588D" w:rsidP="00E5069F">
            <w:pPr>
              <w:pStyle w:val="TABELLA"/>
            </w:pPr>
          </w:p>
        </w:tc>
        <w:tc>
          <w:tcPr>
            <w:tcW w:w="898" w:type="dxa"/>
            <w:tcBorders>
              <w:top w:val="nil"/>
              <w:bottom w:val="single" w:sz="12" w:space="0" w:color="auto"/>
            </w:tcBorders>
            <w:shd w:val="clear" w:color="auto" w:fill="auto"/>
            <w:hideMark/>
          </w:tcPr>
          <w:p w:rsidR="0054588D" w:rsidRPr="00DD0886" w:rsidRDefault="0054588D" w:rsidP="00E5069F">
            <w:pPr>
              <w:pStyle w:val="TABELLA"/>
              <w:jc w:val="center"/>
            </w:pPr>
            <w:r w:rsidRPr="00DD0886">
              <w:t xml:space="preserve">Fino a </w:t>
            </w:r>
            <w:proofErr w:type="gramStart"/>
            <w:r w:rsidRPr="00DD0886">
              <w:t>40</w:t>
            </w:r>
            <w:proofErr w:type="gramEnd"/>
            <w:r w:rsidRPr="00DD0886">
              <w:t xml:space="preserve"> anni</w:t>
            </w:r>
          </w:p>
        </w:tc>
        <w:tc>
          <w:tcPr>
            <w:tcW w:w="926" w:type="dxa"/>
            <w:tcBorders>
              <w:top w:val="nil"/>
              <w:bottom w:val="single" w:sz="12" w:space="0" w:color="auto"/>
            </w:tcBorders>
            <w:shd w:val="clear" w:color="auto" w:fill="auto"/>
            <w:hideMark/>
          </w:tcPr>
          <w:p w:rsidR="0054588D" w:rsidRPr="00DD0886" w:rsidRDefault="0054588D" w:rsidP="00E5069F">
            <w:pPr>
              <w:pStyle w:val="TABELLA"/>
              <w:jc w:val="center"/>
            </w:pPr>
            <w:r w:rsidRPr="00DD0886">
              <w:t>41-50 anni</w:t>
            </w:r>
          </w:p>
        </w:tc>
        <w:tc>
          <w:tcPr>
            <w:tcW w:w="953" w:type="dxa"/>
            <w:tcBorders>
              <w:top w:val="nil"/>
              <w:bottom w:val="single" w:sz="12" w:space="0" w:color="auto"/>
            </w:tcBorders>
            <w:shd w:val="clear" w:color="auto" w:fill="auto"/>
            <w:hideMark/>
          </w:tcPr>
          <w:p w:rsidR="0054588D" w:rsidRPr="00DD0886" w:rsidRDefault="0054588D" w:rsidP="00E5069F">
            <w:pPr>
              <w:pStyle w:val="TABELLA"/>
              <w:jc w:val="center"/>
            </w:pPr>
            <w:r w:rsidRPr="00DD0886">
              <w:t xml:space="preserve">Oltre </w:t>
            </w:r>
            <w:proofErr w:type="gramStart"/>
            <w:r w:rsidRPr="00DD0886">
              <w:t>50</w:t>
            </w:r>
            <w:proofErr w:type="gramEnd"/>
            <w:r w:rsidRPr="00DD0886">
              <w:t xml:space="preserve"> anni</w:t>
            </w:r>
          </w:p>
        </w:tc>
        <w:tc>
          <w:tcPr>
            <w:tcW w:w="841" w:type="dxa"/>
            <w:tcBorders>
              <w:top w:val="nil"/>
              <w:bottom w:val="single" w:sz="12" w:space="0" w:color="auto"/>
            </w:tcBorders>
            <w:shd w:val="clear" w:color="auto" w:fill="auto"/>
            <w:hideMark/>
          </w:tcPr>
          <w:p w:rsidR="0054588D" w:rsidRPr="00DD0886" w:rsidRDefault="0054588D" w:rsidP="00E5069F">
            <w:pPr>
              <w:pStyle w:val="TABELLA"/>
              <w:jc w:val="center"/>
            </w:pPr>
            <w:r w:rsidRPr="00DD0886">
              <w:t>Totale</w:t>
            </w:r>
          </w:p>
        </w:tc>
      </w:tr>
      <w:tr w:rsidR="0054588D" w:rsidRPr="00DD0886" w:rsidTr="00E5069F">
        <w:trPr>
          <w:cantSplit/>
          <w:trHeight w:val="170"/>
        </w:trPr>
        <w:tc>
          <w:tcPr>
            <w:tcW w:w="3892" w:type="dxa"/>
            <w:tcBorders>
              <w:top w:val="single" w:sz="12" w:space="0" w:color="auto"/>
              <w:bottom w:val="nil"/>
            </w:tcBorders>
            <w:shd w:val="clear" w:color="auto" w:fill="auto"/>
            <w:vAlign w:val="center"/>
            <w:hideMark/>
          </w:tcPr>
          <w:p w:rsidR="0054588D" w:rsidRPr="00DD0886" w:rsidRDefault="0054588D" w:rsidP="00E5069F">
            <w:pPr>
              <w:pStyle w:val="TABELLA"/>
            </w:pPr>
            <w:r w:rsidRPr="00DD0886">
              <w:t xml:space="preserve">Supportare a tutti i </w:t>
            </w:r>
            <w:proofErr w:type="gramStart"/>
            <w:r w:rsidRPr="00DD0886">
              <w:t>livelli il</w:t>
            </w:r>
            <w:proofErr w:type="gramEnd"/>
            <w:r w:rsidRPr="00DD0886">
              <w:t xml:space="preserve"> lavoro autonomo</w:t>
            </w:r>
          </w:p>
        </w:tc>
        <w:tc>
          <w:tcPr>
            <w:tcW w:w="898"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52,3</w:t>
            </w:r>
          </w:p>
        </w:tc>
        <w:tc>
          <w:tcPr>
            <w:tcW w:w="926"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54,8</w:t>
            </w:r>
          </w:p>
        </w:tc>
        <w:tc>
          <w:tcPr>
            <w:tcW w:w="953"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50,2</w:t>
            </w:r>
          </w:p>
        </w:tc>
        <w:tc>
          <w:tcPr>
            <w:tcW w:w="841" w:type="dxa"/>
            <w:tcBorders>
              <w:top w:val="single" w:sz="12" w:space="0" w:color="auto"/>
              <w:bottom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52,5</w:t>
            </w:r>
          </w:p>
        </w:tc>
      </w:tr>
      <w:tr w:rsidR="0054588D" w:rsidRPr="00DD0886" w:rsidTr="00E5069F">
        <w:trPr>
          <w:cantSplit/>
          <w:trHeight w:val="170"/>
        </w:trPr>
        <w:tc>
          <w:tcPr>
            <w:tcW w:w="3892" w:type="dxa"/>
            <w:tcBorders>
              <w:top w:val="nil"/>
            </w:tcBorders>
            <w:shd w:val="clear" w:color="auto" w:fill="auto"/>
            <w:vAlign w:val="center"/>
            <w:hideMark/>
          </w:tcPr>
          <w:p w:rsidR="0054588D" w:rsidRPr="00DD0886" w:rsidRDefault="0054588D" w:rsidP="00E5069F">
            <w:pPr>
              <w:pStyle w:val="TABELLA"/>
            </w:pPr>
            <w:r w:rsidRPr="00DD0886">
              <w:t>Favorire il ricambio generazionale</w:t>
            </w:r>
          </w:p>
        </w:tc>
        <w:tc>
          <w:tcPr>
            <w:tcW w:w="898"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49,7</w:t>
            </w:r>
          </w:p>
        </w:tc>
        <w:tc>
          <w:tcPr>
            <w:tcW w:w="926"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27,9</w:t>
            </w:r>
          </w:p>
        </w:tc>
        <w:tc>
          <w:tcPr>
            <w:tcW w:w="953"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23,0</w:t>
            </w:r>
          </w:p>
        </w:tc>
        <w:tc>
          <w:tcPr>
            <w:tcW w:w="841" w:type="dxa"/>
            <w:tcBorders>
              <w:top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31,7</w:t>
            </w:r>
          </w:p>
        </w:tc>
      </w:tr>
      <w:tr w:rsidR="0054588D" w:rsidRPr="00DD0886" w:rsidTr="00E5069F">
        <w:trPr>
          <w:cantSplit/>
          <w:trHeight w:val="170"/>
        </w:trPr>
        <w:tc>
          <w:tcPr>
            <w:tcW w:w="3892" w:type="dxa"/>
            <w:shd w:val="clear" w:color="auto" w:fill="auto"/>
            <w:vAlign w:val="center"/>
            <w:hideMark/>
          </w:tcPr>
          <w:p w:rsidR="0054588D" w:rsidRPr="00DD0886" w:rsidRDefault="0054588D" w:rsidP="00E5069F">
            <w:pPr>
              <w:pStyle w:val="TABELLA"/>
            </w:pPr>
            <w:r w:rsidRPr="00DD0886">
              <w:t xml:space="preserve">Potenziare la logica di multidisciplinarietà dell’organizzazione del lavoro </w:t>
            </w:r>
            <w:proofErr w:type="gramStart"/>
            <w:r w:rsidRPr="00DD0886">
              <w:t>professionale</w:t>
            </w:r>
            <w:proofErr w:type="gramEnd"/>
          </w:p>
        </w:tc>
        <w:tc>
          <w:tcPr>
            <w:tcW w:w="898"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19,4</w:t>
            </w:r>
          </w:p>
        </w:tc>
        <w:tc>
          <w:tcPr>
            <w:tcW w:w="926"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29,5</w:t>
            </w:r>
          </w:p>
        </w:tc>
        <w:tc>
          <w:tcPr>
            <w:tcW w:w="953"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30,2</w:t>
            </w:r>
          </w:p>
        </w:tc>
        <w:tc>
          <w:tcPr>
            <w:tcW w:w="841"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27,4</w:t>
            </w:r>
          </w:p>
        </w:tc>
      </w:tr>
      <w:tr w:rsidR="0054588D" w:rsidRPr="00DD0886" w:rsidTr="00E5069F">
        <w:trPr>
          <w:cantSplit/>
          <w:trHeight w:val="170"/>
        </w:trPr>
        <w:tc>
          <w:tcPr>
            <w:tcW w:w="3892" w:type="dxa"/>
            <w:shd w:val="clear" w:color="auto" w:fill="auto"/>
            <w:vAlign w:val="center"/>
            <w:hideMark/>
          </w:tcPr>
          <w:p w:rsidR="0054588D" w:rsidRPr="00DD0886" w:rsidRDefault="0054588D" w:rsidP="00E5069F">
            <w:pPr>
              <w:pStyle w:val="TABELLA"/>
            </w:pPr>
            <w:r w:rsidRPr="00DD0886">
              <w:t xml:space="preserve">Attrezzare di più i professionisti a lavorare in un mercato </w:t>
            </w:r>
            <w:proofErr w:type="gramStart"/>
            <w:r w:rsidRPr="00DD0886">
              <w:t>concorrenziale</w:t>
            </w:r>
            <w:proofErr w:type="gramEnd"/>
          </w:p>
        </w:tc>
        <w:tc>
          <w:tcPr>
            <w:tcW w:w="898"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18,6</w:t>
            </w:r>
          </w:p>
        </w:tc>
        <w:tc>
          <w:tcPr>
            <w:tcW w:w="926"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19,4</w:t>
            </w:r>
          </w:p>
        </w:tc>
        <w:tc>
          <w:tcPr>
            <w:tcW w:w="953"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22,8</w:t>
            </w:r>
          </w:p>
        </w:tc>
        <w:tc>
          <w:tcPr>
            <w:tcW w:w="841"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20,5</w:t>
            </w:r>
          </w:p>
        </w:tc>
      </w:tr>
      <w:tr w:rsidR="0054588D" w:rsidRPr="00DD0886" w:rsidTr="00E5069F">
        <w:trPr>
          <w:cantSplit/>
          <w:trHeight w:val="170"/>
        </w:trPr>
        <w:tc>
          <w:tcPr>
            <w:tcW w:w="3892" w:type="dxa"/>
            <w:shd w:val="clear" w:color="auto" w:fill="auto"/>
            <w:vAlign w:val="center"/>
            <w:hideMark/>
          </w:tcPr>
          <w:p w:rsidR="0054588D" w:rsidRPr="00DD0886" w:rsidRDefault="0054588D" w:rsidP="00E5069F">
            <w:pPr>
              <w:pStyle w:val="TABELLA"/>
            </w:pPr>
            <w:r w:rsidRPr="00DD0886">
              <w:t xml:space="preserve">Creare occasioni </w:t>
            </w:r>
            <w:proofErr w:type="gramStart"/>
            <w:r w:rsidRPr="00DD0886">
              <w:t xml:space="preserve">di </w:t>
            </w:r>
            <w:proofErr w:type="gramEnd"/>
            <w:r w:rsidRPr="00DD0886">
              <w:t xml:space="preserve">integrazione con il mondo dell’Università, anche per </w:t>
            </w:r>
            <w:proofErr w:type="spellStart"/>
            <w:r w:rsidRPr="00DD0886">
              <w:t>fasare</w:t>
            </w:r>
            <w:proofErr w:type="spellEnd"/>
            <w:r w:rsidRPr="00DD0886">
              <w:t xml:space="preserve"> il sistema formativo rispetto alle esigenze del mercato</w:t>
            </w:r>
          </w:p>
        </w:tc>
        <w:tc>
          <w:tcPr>
            <w:tcW w:w="898"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12,8</w:t>
            </w:r>
          </w:p>
        </w:tc>
        <w:tc>
          <w:tcPr>
            <w:tcW w:w="926"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16,0</w:t>
            </w:r>
          </w:p>
        </w:tc>
        <w:tc>
          <w:tcPr>
            <w:tcW w:w="953"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20,2</w:t>
            </w:r>
          </w:p>
        </w:tc>
        <w:tc>
          <w:tcPr>
            <w:tcW w:w="841" w:type="dxa"/>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16,6</w:t>
            </w:r>
          </w:p>
        </w:tc>
      </w:tr>
      <w:tr w:rsidR="0054588D" w:rsidRPr="00DD0886" w:rsidTr="00E5069F">
        <w:trPr>
          <w:cantSplit/>
          <w:trHeight w:val="170"/>
        </w:trPr>
        <w:tc>
          <w:tcPr>
            <w:tcW w:w="3892" w:type="dxa"/>
            <w:tcBorders>
              <w:bottom w:val="nil"/>
            </w:tcBorders>
            <w:shd w:val="clear" w:color="auto" w:fill="auto"/>
            <w:vAlign w:val="center"/>
            <w:hideMark/>
          </w:tcPr>
          <w:p w:rsidR="0054588D" w:rsidRPr="00DD0886" w:rsidRDefault="0054588D" w:rsidP="00E5069F">
            <w:pPr>
              <w:pStyle w:val="TABELLA"/>
            </w:pPr>
            <w:r w:rsidRPr="00DD0886">
              <w:t xml:space="preserve">Aprirsi di più all’estero, e ampliare i mercati di </w:t>
            </w:r>
            <w:proofErr w:type="gramStart"/>
            <w:r w:rsidRPr="00DD0886">
              <w:t>riferimento</w:t>
            </w:r>
            <w:proofErr w:type="gramEnd"/>
          </w:p>
        </w:tc>
        <w:tc>
          <w:tcPr>
            <w:tcW w:w="898"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10,2</w:t>
            </w:r>
          </w:p>
        </w:tc>
        <w:tc>
          <w:tcPr>
            <w:tcW w:w="926"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12,7</w:t>
            </w:r>
          </w:p>
        </w:tc>
        <w:tc>
          <w:tcPr>
            <w:tcW w:w="953"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14,2</w:t>
            </w:r>
          </w:p>
        </w:tc>
        <w:tc>
          <w:tcPr>
            <w:tcW w:w="841" w:type="dxa"/>
            <w:tcBorders>
              <w:bottom w:val="nil"/>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12,6</w:t>
            </w:r>
          </w:p>
        </w:tc>
      </w:tr>
      <w:tr w:rsidR="0054588D" w:rsidRPr="00DD0886" w:rsidTr="00E5069F">
        <w:trPr>
          <w:cantSplit/>
          <w:trHeight w:val="170"/>
        </w:trPr>
        <w:tc>
          <w:tcPr>
            <w:tcW w:w="3892" w:type="dxa"/>
            <w:tcBorders>
              <w:top w:val="nil"/>
              <w:bottom w:val="double" w:sz="4" w:space="0" w:color="auto"/>
            </w:tcBorders>
            <w:shd w:val="clear" w:color="auto" w:fill="auto"/>
            <w:vAlign w:val="center"/>
            <w:hideMark/>
          </w:tcPr>
          <w:p w:rsidR="0054588D" w:rsidRPr="00DD0886" w:rsidRDefault="0054588D" w:rsidP="00E5069F">
            <w:pPr>
              <w:pStyle w:val="TABELLA"/>
            </w:pPr>
            <w:r w:rsidRPr="00DD0886">
              <w:t xml:space="preserve">Favorire la crescita dimensionale delle strutture, per presidiare meglio il </w:t>
            </w:r>
            <w:proofErr w:type="gramStart"/>
            <w:r w:rsidRPr="00DD0886">
              <w:t>mercato</w:t>
            </w:r>
            <w:proofErr w:type="gramEnd"/>
          </w:p>
        </w:tc>
        <w:tc>
          <w:tcPr>
            <w:tcW w:w="898"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13,1</w:t>
            </w:r>
          </w:p>
        </w:tc>
        <w:tc>
          <w:tcPr>
            <w:tcW w:w="926"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11,7</w:t>
            </w:r>
          </w:p>
        </w:tc>
        <w:tc>
          <w:tcPr>
            <w:tcW w:w="953"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11,1</w:t>
            </w:r>
          </w:p>
        </w:tc>
        <w:tc>
          <w:tcPr>
            <w:tcW w:w="841" w:type="dxa"/>
            <w:tcBorders>
              <w:top w:val="nil"/>
              <w:bottom w:val="double" w:sz="4" w:space="0" w:color="auto"/>
            </w:tcBorders>
            <w:shd w:val="clear" w:color="auto" w:fill="auto"/>
            <w:noWrap/>
            <w:vAlign w:val="center"/>
            <w:hideMark/>
          </w:tcPr>
          <w:p w:rsidR="0054588D" w:rsidRPr="00DD0886" w:rsidRDefault="0054588D" w:rsidP="00E5069F">
            <w:pPr>
              <w:pStyle w:val="TABELLA"/>
              <w:tabs>
                <w:tab w:val="clear" w:pos="737"/>
                <w:tab w:val="clear" w:pos="851"/>
                <w:tab w:val="decimal" w:pos="403"/>
              </w:tabs>
            </w:pPr>
            <w:r w:rsidRPr="00DD0886">
              <w:t>11,7</w:t>
            </w:r>
          </w:p>
        </w:tc>
      </w:tr>
    </w:tbl>
    <w:p w:rsidR="0054588D" w:rsidRDefault="0054588D" w:rsidP="0054588D">
      <w:pPr>
        <w:pStyle w:val="TABELLA"/>
      </w:pPr>
    </w:p>
    <w:p w:rsidR="0054588D" w:rsidRPr="00DD0886" w:rsidRDefault="0054588D" w:rsidP="0054588D">
      <w:pPr>
        <w:pStyle w:val="TABELLA"/>
      </w:pPr>
      <w:r>
        <w:t xml:space="preserve">Fonte: indagine </w:t>
      </w:r>
      <w:proofErr w:type="spellStart"/>
      <w:r>
        <w:t>Censis-Adepp</w:t>
      </w:r>
      <w:proofErr w:type="spellEnd"/>
    </w:p>
    <w:p w:rsidR="0054588D" w:rsidRDefault="0054588D" w:rsidP="0054588D">
      <w:pPr>
        <w:pStyle w:val="TABELLA"/>
      </w:pPr>
    </w:p>
    <w:p w:rsidR="00D75795" w:rsidRPr="00DD0886" w:rsidRDefault="00D75795" w:rsidP="00D26956">
      <w:r w:rsidRPr="00DD0886">
        <w:t xml:space="preserve">A seguire il 31,7% (ma tra i giovani la percentuale sale al 49,7%) segnala l’esigenza di favorire il ricambio generazionale all’interno delle diverse categorie, mentre il 27,4% </w:t>
      </w:r>
      <w:r w:rsidR="00F835F8">
        <w:t xml:space="preserve">spera in </w:t>
      </w:r>
      <w:r w:rsidRPr="00DD0886">
        <w:t>strumenti</w:t>
      </w:r>
      <w:r w:rsidR="00F835F8">
        <w:t xml:space="preserve"> nuovi</w:t>
      </w:r>
      <w:r w:rsidRPr="00DD0886">
        <w:t xml:space="preserve"> che possano potenziare la capacità di presidio </w:t>
      </w:r>
      <w:r w:rsidR="00F835F8">
        <w:t>de</w:t>
      </w:r>
      <w:r w:rsidRPr="00DD0886">
        <w:t xml:space="preserve">i mercati, puntando su una logica di multidisciplinarietà nell’organizzazione del lavoro. Ancora il 20,5% pensa che compito dei soggetti di rappresentanza sia oggi quello di aiutare i professionisti ad attrezzarsi meglio per lavorare in un mercato sempre più concorrenziale mentre il 16,6% (ma tra gli </w:t>
      </w:r>
      <w:r w:rsidRPr="00F835F8">
        <w:rPr>
          <w:i/>
        </w:rPr>
        <w:t xml:space="preserve">over </w:t>
      </w:r>
      <w:proofErr w:type="gramStart"/>
      <w:r w:rsidRPr="00F835F8">
        <w:rPr>
          <w:i/>
        </w:rPr>
        <w:t>50</w:t>
      </w:r>
      <w:proofErr w:type="gramEnd"/>
      <w:r w:rsidRPr="00F835F8">
        <w:rPr>
          <w:i/>
        </w:rPr>
        <w:t xml:space="preserve"> </w:t>
      </w:r>
      <w:r w:rsidRPr="00DD0886">
        <w:t xml:space="preserve">la percentuale cresce), </w:t>
      </w:r>
      <w:r w:rsidRPr="00DD0886">
        <w:lastRenderedPageBreak/>
        <w:t xml:space="preserve">segnala l’esigenza di una maggiore “fasatura” tra mondo universitario e mondo del lavoro, finalizzando il primo rispetto alle esigenze del secondo. </w:t>
      </w:r>
    </w:p>
    <w:p w:rsidR="00D75795" w:rsidRPr="00DD0886" w:rsidRDefault="00D75795" w:rsidP="00D26956">
      <w:r w:rsidRPr="00DD0886">
        <w:t xml:space="preserve">Infine è il 12% a richiedere ai soggetti di rappresentanza più supporto, da un lato, per aprirsi ai mercati internazionali, dall’altro per far crescere le dimensioni dell’attività. Due indicazioni, differenti e complementari, che segnalano la voglia dei professionisti italiani di continuare a svilupparsi, crescere, creare valore, ma al tempo stesso l’esigenza, forse ancora più urgente che nel passato, di non essere lasciati soli a farlo. </w:t>
      </w:r>
    </w:p>
    <w:p w:rsidR="00B3356A" w:rsidRDefault="00B3356A" w:rsidP="00D26956">
      <w:pPr>
        <w:rPr>
          <w:sz w:val="20"/>
        </w:rPr>
      </w:pPr>
      <w:r>
        <w:br w:type="page"/>
      </w:r>
    </w:p>
    <w:p w:rsidR="00DC4220" w:rsidRDefault="00771F07" w:rsidP="00771F07">
      <w:pPr>
        <w:pStyle w:val="Titolo1"/>
      </w:pPr>
      <w:bookmarkStart w:id="11" w:name="_Toc405977332"/>
      <w:r>
        <w:lastRenderedPageBreak/>
        <w:t>8</w:t>
      </w:r>
      <w:r w:rsidR="00835E39">
        <w:t>.</w:t>
      </w:r>
      <w:r w:rsidR="00835E39">
        <w:tab/>
      </w:r>
      <w:r w:rsidR="004A3DF4">
        <w:t>Nota metodologica e profilo degli intervistati</w:t>
      </w:r>
      <w:bookmarkEnd w:id="11"/>
    </w:p>
    <w:p w:rsidR="004A3DF4" w:rsidRDefault="004A3DF4" w:rsidP="00D26956">
      <w:r>
        <w:t xml:space="preserve">I risultati presentati sono stati raccolti attraverso la somministrazione di un questionario </w:t>
      </w:r>
      <w:r w:rsidR="00E5069F">
        <w:t xml:space="preserve">con metodo </w:t>
      </w:r>
      <w:proofErr w:type="spellStart"/>
      <w:r w:rsidR="00E5069F">
        <w:t>cawi</w:t>
      </w:r>
      <w:proofErr w:type="spellEnd"/>
      <w:r w:rsidR="00E5069F">
        <w:t xml:space="preserve"> </w:t>
      </w:r>
      <w:proofErr w:type="gramStart"/>
      <w:r>
        <w:t>a</w:t>
      </w:r>
      <w:r w:rsidR="00E5069F">
        <w:t xml:space="preserve"> cui</w:t>
      </w:r>
      <w:proofErr w:type="gramEnd"/>
      <w:r w:rsidR="00E5069F">
        <w:t xml:space="preserve"> hanno risposto </w:t>
      </w:r>
      <w:r>
        <w:t>1.494 professionisti. L’indagine</w:t>
      </w:r>
      <w:r w:rsidR="00F30E1F">
        <w:t>,</w:t>
      </w:r>
      <w:r>
        <w:t xml:space="preserve"> ancora in corso</w:t>
      </w:r>
      <w:r w:rsidR="00F30E1F">
        <w:t>,</w:t>
      </w:r>
      <w:r>
        <w:t xml:space="preserve"> è stata avviata nel mese di luglio, ed è stata realizzata tramite il contributo delle Casse di Previdenza aderenti all’</w:t>
      </w:r>
      <w:proofErr w:type="spellStart"/>
      <w:r>
        <w:t>Adepp</w:t>
      </w:r>
      <w:proofErr w:type="spellEnd"/>
      <w:r>
        <w:t xml:space="preserve">. I risultati di questa prima fase del lavoro non comprendono le risposte di avvocati e consulenti del lavoro, </w:t>
      </w:r>
      <w:r w:rsidR="00E5069F">
        <w:t>che rientrano tra le professioni per cui l’indagine è ancora in corso</w:t>
      </w:r>
      <w:r>
        <w:t xml:space="preserve">. I risultati raccolti sono stati riponderati sulla base </w:t>
      </w:r>
      <w:proofErr w:type="gramStart"/>
      <w:r>
        <w:t xml:space="preserve">dell’ </w:t>
      </w:r>
      <w:proofErr w:type="gramEnd"/>
      <w:r>
        <w:t>effettiva distribuzione degli iscritti agli Enti appartenenti all’</w:t>
      </w:r>
      <w:proofErr w:type="spellStart"/>
      <w:r>
        <w:t>AdEPP</w:t>
      </w:r>
      <w:proofErr w:type="spellEnd"/>
      <w:r>
        <w:t xml:space="preserve"> per area professionale di attività risultando pertanto rappresentativi per appartenenza professionale. </w:t>
      </w:r>
    </w:p>
    <w:p w:rsidR="00F650A4" w:rsidRDefault="004A3DF4" w:rsidP="00D26956">
      <w:r>
        <w:t xml:space="preserve">Il campione è </w:t>
      </w:r>
      <w:proofErr w:type="gramStart"/>
      <w:r>
        <w:t>risultato</w:t>
      </w:r>
      <w:proofErr w:type="gramEnd"/>
      <w:r>
        <w:t xml:space="preserve"> composto per il 34,5% da professionisti dell’area economico sociale, per il 35,1% da quelli di area sanitaria e il 30,3% di area tecnica. La rilevazione è stata condotta sull’intero territorio nazionale: il 31,7% degli intervistati esercita la propria attività al nord ovest, il 28,7% al </w:t>
      </w:r>
      <w:proofErr w:type="gramStart"/>
      <w:r>
        <w:t>nord</w:t>
      </w:r>
      <w:proofErr w:type="gramEnd"/>
      <w:r>
        <w:t xml:space="preserve"> est, il 17,1% al centro e il 22,5% al sud. </w:t>
      </w:r>
      <w:r w:rsidR="00F650A4">
        <w:t xml:space="preserve">La maggioranza degli intervistati (50,3%) ha un’età compresa tra i </w:t>
      </w:r>
      <w:proofErr w:type="gramStart"/>
      <w:r w:rsidR="00F650A4">
        <w:t>41</w:t>
      </w:r>
      <w:proofErr w:type="gramEnd"/>
      <w:r w:rsidR="00F650A4">
        <w:t xml:space="preserve"> e 55 anni; il 26,9% ha meno di 40 anni mentre il 22,8% più di 50. Le donne rappresentano il 37,1% dei rispondenti, ma tra le professioni sanitarie la quota sale al 55,9%. </w:t>
      </w:r>
    </w:p>
    <w:p w:rsidR="00D75795" w:rsidRPr="00DD0886" w:rsidRDefault="00F650A4" w:rsidP="00D26956">
      <w:r>
        <w:t xml:space="preserve">Per quanto riguarda il titolo di studio è da segnalare che ben il 25% del campione ha un dottorato di ricerca o una specializzazione post laurea: percentuale che </w:t>
      </w:r>
      <w:proofErr w:type="gramStart"/>
      <w:r>
        <w:t>risulta</w:t>
      </w:r>
      <w:proofErr w:type="gramEnd"/>
      <w:r>
        <w:t xml:space="preserve"> particolarmente alta tra le professioni sanitarie, arrivando al 46,4%. Il 43,6% ha invece una laurea lunga, mentre solo il </w:t>
      </w:r>
      <w:proofErr w:type="gramStart"/>
      <w:r>
        <w:t>6% una</w:t>
      </w:r>
      <w:proofErr w:type="gramEnd"/>
      <w:r>
        <w:t xml:space="preserve"> breve. Infine il 25,9% possiede un titolo di studio inferiore alla laurea</w:t>
      </w:r>
      <w:r w:rsidR="0054588D">
        <w:t xml:space="preserve"> (</w:t>
      </w:r>
      <w:proofErr w:type="spellStart"/>
      <w:r w:rsidR="0054588D">
        <w:t>tab</w:t>
      </w:r>
      <w:proofErr w:type="spellEnd"/>
      <w:r w:rsidR="0054588D">
        <w:t>. 27)</w:t>
      </w:r>
      <w:r>
        <w:t xml:space="preserve">. </w:t>
      </w:r>
    </w:p>
    <w:p w:rsidR="00F950CC" w:rsidRDefault="00F950CC" w:rsidP="00D26956"/>
    <w:p w:rsidR="00771F07" w:rsidRDefault="00771F07">
      <w:pPr>
        <w:spacing w:before="0" w:after="200" w:line="276" w:lineRule="auto"/>
        <w:jc w:val="left"/>
        <w:rPr>
          <w:b/>
          <w:sz w:val="20"/>
        </w:rPr>
      </w:pPr>
      <w:r>
        <w:rPr>
          <w:b/>
        </w:rPr>
        <w:br w:type="page"/>
      </w:r>
    </w:p>
    <w:p w:rsidR="00FF1A1F" w:rsidRPr="00835E39" w:rsidRDefault="00835E39" w:rsidP="00C15C07">
      <w:pPr>
        <w:pStyle w:val="TABELLA"/>
      </w:pPr>
      <w:proofErr w:type="spellStart"/>
      <w:r w:rsidRPr="00835E39">
        <w:rPr>
          <w:b/>
        </w:rPr>
        <w:lastRenderedPageBreak/>
        <w:t>Tab</w:t>
      </w:r>
      <w:proofErr w:type="spellEnd"/>
      <w:r w:rsidRPr="00835E39">
        <w:rPr>
          <w:b/>
        </w:rPr>
        <w:t>. 2</w:t>
      </w:r>
      <w:r w:rsidR="0054588D">
        <w:rPr>
          <w:b/>
        </w:rPr>
        <w:t>7</w:t>
      </w:r>
      <w:r w:rsidRPr="00835E39">
        <w:rPr>
          <w:b/>
        </w:rPr>
        <w:t xml:space="preserve"> -</w:t>
      </w:r>
      <w:r w:rsidRPr="00835E39">
        <w:rPr>
          <w:b/>
        </w:rPr>
        <w:tab/>
      </w:r>
      <w:r w:rsidR="00F650A4" w:rsidRPr="00835E39">
        <w:rPr>
          <w:b/>
        </w:rPr>
        <w:t>Il profilo degli intervistati per area professionale</w:t>
      </w:r>
      <w:r w:rsidR="00F650A4" w:rsidRPr="00835E39">
        <w:t xml:space="preserve"> (val. %)</w:t>
      </w:r>
    </w:p>
    <w:p w:rsidR="00F650A4" w:rsidRPr="00835E39" w:rsidRDefault="00F650A4" w:rsidP="00C15C07">
      <w:pPr>
        <w:pStyle w:val="TABELLA"/>
      </w:pPr>
    </w:p>
    <w:tbl>
      <w:tblPr>
        <w:tblW w:w="7880" w:type="dxa"/>
        <w:tblInd w:w="55" w:type="dxa"/>
        <w:tblLayout w:type="fixed"/>
        <w:tblCellMar>
          <w:left w:w="70" w:type="dxa"/>
          <w:right w:w="70" w:type="dxa"/>
        </w:tblCellMar>
        <w:tblLook w:val="04A0" w:firstRow="1" w:lastRow="0" w:firstColumn="1" w:lastColumn="0" w:noHBand="0" w:noVBand="1"/>
      </w:tblPr>
      <w:tblGrid>
        <w:gridCol w:w="3886"/>
        <w:gridCol w:w="1034"/>
        <w:gridCol w:w="960"/>
        <w:gridCol w:w="1040"/>
        <w:gridCol w:w="960"/>
      </w:tblGrid>
      <w:tr w:rsidR="00F650A4" w:rsidRPr="00835E39" w:rsidTr="00771F07">
        <w:trPr>
          <w:trHeight w:val="170"/>
        </w:trPr>
        <w:tc>
          <w:tcPr>
            <w:tcW w:w="3886" w:type="dxa"/>
            <w:vMerge w:val="restart"/>
            <w:tcBorders>
              <w:top w:val="double" w:sz="4" w:space="0" w:color="auto"/>
              <w:left w:val="nil"/>
              <w:bottom w:val="nil"/>
              <w:right w:val="nil"/>
            </w:tcBorders>
            <w:shd w:val="clear" w:color="auto" w:fill="auto"/>
            <w:vAlign w:val="center"/>
            <w:hideMark/>
          </w:tcPr>
          <w:p w:rsidR="00F650A4" w:rsidRPr="00835E39" w:rsidRDefault="00F650A4" w:rsidP="00835E39">
            <w:pPr>
              <w:pStyle w:val="TABELLA"/>
            </w:pPr>
          </w:p>
        </w:tc>
        <w:tc>
          <w:tcPr>
            <w:tcW w:w="3994" w:type="dxa"/>
            <w:gridSpan w:val="4"/>
            <w:tcBorders>
              <w:top w:val="double" w:sz="4" w:space="0" w:color="auto"/>
              <w:left w:val="nil"/>
              <w:bottom w:val="single" w:sz="2" w:space="0" w:color="auto"/>
              <w:right w:val="nil"/>
            </w:tcBorders>
            <w:shd w:val="clear" w:color="auto" w:fill="auto"/>
            <w:vAlign w:val="center"/>
            <w:hideMark/>
          </w:tcPr>
          <w:p w:rsidR="00F650A4" w:rsidRPr="00835E39" w:rsidRDefault="00F650A4" w:rsidP="00835E39">
            <w:pPr>
              <w:pStyle w:val="TABELLA"/>
              <w:jc w:val="center"/>
            </w:pPr>
            <w:r w:rsidRPr="00835E39">
              <w:t>Area</w:t>
            </w:r>
          </w:p>
        </w:tc>
      </w:tr>
      <w:tr w:rsidR="00F650A4" w:rsidRPr="00835E39" w:rsidTr="00835E39">
        <w:trPr>
          <w:trHeight w:val="170"/>
        </w:trPr>
        <w:tc>
          <w:tcPr>
            <w:tcW w:w="3886" w:type="dxa"/>
            <w:vMerge/>
            <w:tcBorders>
              <w:top w:val="nil"/>
              <w:left w:val="nil"/>
              <w:bottom w:val="single" w:sz="12" w:space="0" w:color="auto"/>
              <w:right w:val="nil"/>
            </w:tcBorders>
            <w:vAlign w:val="center"/>
            <w:hideMark/>
          </w:tcPr>
          <w:p w:rsidR="00F650A4" w:rsidRPr="00835E39" w:rsidRDefault="00F650A4" w:rsidP="00835E39">
            <w:pPr>
              <w:pStyle w:val="TABELLA"/>
            </w:pPr>
          </w:p>
        </w:tc>
        <w:tc>
          <w:tcPr>
            <w:tcW w:w="1034" w:type="dxa"/>
            <w:tcBorders>
              <w:top w:val="single" w:sz="2" w:space="0" w:color="auto"/>
              <w:left w:val="nil"/>
              <w:bottom w:val="single" w:sz="12" w:space="0" w:color="auto"/>
              <w:right w:val="nil"/>
            </w:tcBorders>
            <w:shd w:val="clear" w:color="auto" w:fill="auto"/>
            <w:vAlign w:val="center"/>
            <w:hideMark/>
          </w:tcPr>
          <w:p w:rsidR="00F650A4" w:rsidRPr="00835E39" w:rsidRDefault="00F650A4" w:rsidP="00835E39">
            <w:pPr>
              <w:pStyle w:val="TABELLA"/>
              <w:jc w:val="center"/>
            </w:pPr>
            <w:r w:rsidRPr="00835E39">
              <w:t>Economico sociale</w:t>
            </w:r>
          </w:p>
        </w:tc>
        <w:tc>
          <w:tcPr>
            <w:tcW w:w="960" w:type="dxa"/>
            <w:tcBorders>
              <w:top w:val="single" w:sz="2" w:space="0" w:color="auto"/>
              <w:left w:val="nil"/>
              <w:bottom w:val="single" w:sz="12" w:space="0" w:color="auto"/>
              <w:right w:val="nil"/>
            </w:tcBorders>
            <w:shd w:val="clear" w:color="auto" w:fill="auto"/>
            <w:vAlign w:val="center"/>
            <w:hideMark/>
          </w:tcPr>
          <w:p w:rsidR="00F650A4" w:rsidRPr="00835E39" w:rsidRDefault="00F650A4" w:rsidP="00835E39">
            <w:pPr>
              <w:pStyle w:val="TABELLA"/>
              <w:jc w:val="center"/>
            </w:pPr>
            <w:r w:rsidRPr="00835E39">
              <w:t>Sanitaria</w:t>
            </w:r>
          </w:p>
        </w:tc>
        <w:tc>
          <w:tcPr>
            <w:tcW w:w="1040" w:type="dxa"/>
            <w:tcBorders>
              <w:top w:val="single" w:sz="2" w:space="0" w:color="auto"/>
              <w:left w:val="nil"/>
              <w:bottom w:val="single" w:sz="12" w:space="0" w:color="auto"/>
              <w:right w:val="nil"/>
            </w:tcBorders>
            <w:shd w:val="clear" w:color="auto" w:fill="auto"/>
            <w:vAlign w:val="center"/>
            <w:hideMark/>
          </w:tcPr>
          <w:p w:rsidR="00F650A4" w:rsidRPr="00835E39" w:rsidRDefault="00F650A4" w:rsidP="00835E39">
            <w:pPr>
              <w:pStyle w:val="TABELLA"/>
              <w:jc w:val="center"/>
            </w:pPr>
            <w:r w:rsidRPr="00835E39">
              <w:t>Rete professioni tecniche</w:t>
            </w:r>
          </w:p>
        </w:tc>
        <w:tc>
          <w:tcPr>
            <w:tcW w:w="960" w:type="dxa"/>
            <w:tcBorders>
              <w:top w:val="single" w:sz="2" w:space="0" w:color="auto"/>
              <w:left w:val="nil"/>
              <w:bottom w:val="single" w:sz="12" w:space="0" w:color="auto"/>
              <w:right w:val="nil"/>
            </w:tcBorders>
            <w:shd w:val="clear" w:color="auto" w:fill="auto"/>
            <w:vAlign w:val="center"/>
            <w:hideMark/>
          </w:tcPr>
          <w:p w:rsidR="00F650A4" w:rsidRPr="00835E39" w:rsidRDefault="00F650A4" w:rsidP="00835E39">
            <w:pPr>
              <w:pStyle w:val="TABELLA"/>
              <w:jc w:val="center"/>
            </w:pPr>
            <w:r w:rsidRPr="00835E39">
              <w:t>Totale</w:t>
            </w:r>
          </w:p>
        </w:tc>
      </w:tr>
      <w:tr w:rsidR="00563843" w:rsidRPr="00563843" w:rsidTr="00835E39">
        <w:trPr>
          <w:trHeight w:val="170"/>
        </w:trPr>
        <w:tc>
          <w:tcPr>
            <w:tcW w:w="3886" w:type="dxa"/>
            <w:tcBorders>
              <w:top w:val="nil"/>
              <w:left w:val="nil"/>
              <w:bottom w:val="nil"/>
              <w:right w:val="nil"/>
            </w:tcBorders>
            <w:shd w:val="clear" w:color="auto" w:fill="auto"/>
            <w:vAlign w:val="center"/>
          </w:tcPr>
          <w:p w:rsidR="00563843" w:rsidRPr="00563843" w:rsidRDefault="00563843" w:rsidP="00835E39">
            <w:pPr>
              <w:pStyle w:val="TABELLA"/>
              <w:rPr>
                <w:b/>
                <w:i/>
              </w:rPr>
            </w:pPr>
            <w:r w:rsidRPr="00563843">
              <w:rPr>
                <w:b/>
                <w:i/>
              </w:rPr>
              <w:t>Area geografica</w:t>
            </w:r>
          </w:p>
        </w:tc>
        <w:tc>
          <w:tcPr>
            <w:tcW w:w="1034" w:type="dxa"/>
            <w:tcBorders>
              <w:top w:val="nil"/>
              <w:left w:val="nil"/>
              <w:bottom w:val="nil"/>
              <w:right w:val="nil"/>
            </w:tcBorders>
            <w:shd w:val="clear" w:color="auto" w:fill="auto"/>
            <w:noWrap/>
            <w:vAlign w:val="center"/>
          </w:tcPr>
          <w:p w:rsidR="00563843" w:rsidRPr="00563843" w:rsidRDefault="00563843" w:rsidP="00835E39">
            <w:pPr>
              <w:pStyle w:val="TABELLA"/>
              <w:tabs>
                <w:tab w:val="clear" w:pos="737"/>
                <w:tab w:val="clear" w:pos="851"/>
                <w:tab w:val="decimal" w:pos="454"/>
              </w:tabs>
              <w:rPr>
                <w:b/>
                <w:i/>
              </w:rPr>
            </w:pPr>
          </w:p>
        </w:tc>
        <w:tc>
          <w:tcPr>
            <w:tcW w:w="960" w:type="dxa"/>
            <w:tcBorders>
              <w:top w:val="nil"/>
              <w:left w:val="nil"/>
              <w:bottom w:val="nil"/>
              <w:right w:val="nil"/>
            </w:tcBorders>
            <w:shd w:val="clear" w:color="auto" w:fill="auto"/>
            <w:noWrap/>
            <w:vAlign w:val="center"/>
          </w:tcPr>
          <w:p w:rsidR="00563843" w:rsidRPr="00563843" w:rsidRDefault="00563843" w:rsidP="00835E39">
            <w:pPr>
              <w:pStyle w:val="TABELLA"/>
              <w:tabs>
                <w:tab w:val="clear" w:pos="737"/>
                <w:tab w:val="clear" w:pos="851"/>
                <w:tab w:val="decimal" w:pos="454"/>
              </w:tabs>
              <w:rPr>
                <w:b/>
                <w:i/>
              </w:rPr>
            </w:pPr>
          </w:p>
        </w:tc>
        <w:tc>
          <w:tcPr>
            <w:tcW w:w="1040" w:type="dxa"/>
            <w:tcBorders>
              <w:top w:val="nil"/>
              <w:left w:val="nil"/>
              <w:bottom w:val="nil"/>
              <w:right w:val="nil"/>
            </w:tcBorders>
            <w:shd w:val="clear" w:color="auto" w:fill="auto"/>
            <w:noWrap/>
            <w:vAlign w:val="center"/>
          </w:tcPr>
          <w:p w:rsidR="00563843" w:rsidRPr="00563843" w:rsidRDefault="00563843" w:rsidP="00835E39">
            <w:pPr>
              <w:pStyle w:val="TABELLA"/>
              <w:tabs>
                <w:tab w:val="clear" w:pos="737"/>
                <w:tab w:val="clear" w:pos="851"/>
                <w:tab w:val="decimal" w:pos="454"/>
              </w:tabs>
              <w:rPr>
                <w:b/>
                <w:i/>
              </w:rPr>
            </w:pPr>
          </w:p>
        </w:tc>
        <w:tc>
          <w:tcPr>
            <w:tcW w:w="960" w:type="dxa"/>
            <w:tcBorders>
              <w:top w:val="nil"/>
              <w:left w:val="nil"/>
              <w:bottom w:val="nil"/>
              <w:right w:val="nil"/>
            </w:tcBorders>
            <w:shd w:val="clear" w:color="auto" w:fill="auto"/>
            <w:noWrap/>
            <w:vAlign w:val="center"/>
          </w:tcPr>
          <w:p w:rsidR="00563843" w:rsidRPr="00563843" w:rsidRDefault="00563843" w:rsidP="00835E39">
            <w:pPr>
              <w:pStyle w:val="TABELLA"/>
              <w:tabs>
                <w:tab w:val="clear" w:pos="737"/>
                <w:tab w:val="clear" w:pos="851"/>
                <w:tab w:val="decimal" w:pos="454"/>
              </w:tabs>
              <w:rPr>
                <w:b/>
                <w:i/>
              </w:rPr>
            </w:pP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Nord Ovest</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32,7</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30,6</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32,9</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31,7</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Nord Est</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23,9</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31,4</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27,3</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28,7</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Centro</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20,6</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17,1</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15,1</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17,1</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Sud e Isole</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22,8</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20,9</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24,8</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22,5</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Totale</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r>
      <w:tr w:rsidR="00F650A4" w:rsidRPr="00563843" w:rsidTr="00835E39">
        <w:trPr>
          <w:trHeight w:val="170"/>
        </w:trPr>
        <w:tc>
          <w:tcPr>
            <w:tcW w:w="3886" w:type="dxa"/>
            <w:tcBorders>
              <w:top w:val="nil"/>
              <w:left w:val="nil"/>
              <w:bottom w:val="nil"/>
              <w:right w:val="nil"/>
            </w:tcBorders>
            <w:shd w:val="clear" w:color="auto" w:fill="auto"/>
            <w:vAlign w:val="center"/>
            <w:hideMark/>
          </w:tcPr>
          <w:p w:rsidR="00F650A4" w:rsidRPr="00563843" w:rsidRDefault="00F650A4" w:rsidP="00835E39">
            <w:pPr>
              <w:pStyle w:val="TABELLA"/>
              <w:rPr>
                <w:b/>
                <w:i/>
              </w:rPr>
            </w:pPr>
            <w:r w:rsidRPr="00563843">
              <w:rPr>
                <w:b/>
                <w:i/>
              </w:rPr>
              <w:t>Genere</w:t>
            </w:r>
          </w:p>
        </w:tc>
        <w:tc>
          <w:tcPr>
            <w:tcW w:w="1034" w:type="dxa"/>
            <w:tcBorders>
              <w:top w:val="nil"/>
              <w:left w:val="nil"/>
              <w:bottom w:val="nil"/>
              <w:right w:val="nil"/>
            </w:tcBorders>
            <w:shd w:val="clear" w:color="auto" w:fill="auto"/>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960" w:type="dxa"/>
            <w:tcBorders>
              <w:top w:val="nil"/>
              <w:left w:val="nil"/>
              <w:bottom w:val="nil"/>
              <w:right w:val="nil"/>
            </w:tcBorders>
            <w:shd w:val="clear" w:color="auto" w:fill="auto"/>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1040" w:type="dxa"/>
            <w:tcBorders>
              <w:top w:val="nil"/>
              <w:left w:val="nil"/>
              <w:bottom w:val="nil"/>
              <w:right w:val="nil"/>
            </w:tcBorders>
            <w:shd w:val="clear" w:color="auto" w:fill="auto"/>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960" w:type="dxa"/>
            <w:tcBorders>
              <w:top w:val="nil"/>
              <w:left w:val="nil"/>
              <w:bottom w:val="nil"/>
              <w:right w:val="nil"/>
            </w:tcBorders>
            <w:shd w:val="clear" w:color="auto" w:fill="auto"/>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Donne</w:t>
            </w:r>
          </w:p>
        </w:tc>
        <w:tc>
          <w:tcPr>
            <w:tcW w:w="1034"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31,4</w:t>
            </w:r>
          </w:p>
        </w:tc>
        <w:tc>
          <w:tcPr>
            <w:tcW w:w="96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55,9</w:t>
            </w:r>
          </w:p>
        </w:tc>
        <w:tc>
          <w:tcPr>
            <w:tcW w:w="104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12,5</w:t>
            </w:r>
          </w:p>
        </w:tc>
        <w:tc>
          <w:tcPr>
            <w:tcW w:w="96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37,1</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Uomini</w:t>
            </w:r>
          </w:p>
        </w:tc>
        <w:tc>
          <w:tcPr>
            <w:tcW w:w="1034"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68,6</w:t>
            </w:r>
          </w:p>
        </w:tc>
        <w:tc>
          <w:tcPr>
            <w:tcW w:w="96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44,1</w:t>
            </w:r>
          </w:p>
        </w:tc>
        <w:tc>
          <w:tcPr>
            <w:tcW w:w="104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87,5</w:t>
            </w:r>
          </w:p>
        </w:tc>
        <w:tc>
          <w:tcPr>
            <w:tcW w:w="96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62,9</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Totale</w:t>
            </w:r>
          </w:p>
        </w:tc>
        <w:tc>
          <w:tcPr>
            <w:tcW w:w="1034"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100</w:t>
            </w:r>
            <w:r w:rsidR="003B1DDB">
              <w:t>,0</w:t>
            </w:r>
          </w:p>
        </w:tc>
        <w:tc>
          <w:tcPr>
            <w:tcW w:w="96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100</w:t>
            </w:r>
            <w:r w:rsidR="003B1DDB">
              <w:t>,0</w:t>
            </w:r>
          </w:p>
        </w:tc>
        <w:tc>
          <w:tcPr>
            <w:tcW w:w="104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100</w:t>
            </w:r>
            <w:r w:rsidR="003B1DDB">
              <w:t>,0</w:t>
            </w:r>
          </w:p>
        </w:tc>
        <w:tc>
          <w:tcPr>
            <w:tcW w:w="960" w:type="dxa"/>
            <w:tcBorders>
              <w:top w:val="nil"/>
              <w:left w:val="nil"/>
              <w:bottom w:val="nil"/>
              <w:right w:val="nil"/>
            </w:tcBorders>
            <w:shd w:val="clear" w:color="auto" w:fill="auto"/>
            <w:vAlign w:val="center"/>
            <w:hideMark/>
          </w:tcPr>
          <w:p w:rsidR="00F650A4" w:rsidRPr="00835E39" w:rsidRDefault="00F650A4" w:rsidP="00835E39">
            <w:pPr>
              <w:pStyle w:val="TABELLA"/>
              <w:tabs>
                <w:tab w:val="clear" w:pos="737"/>
                <w:tab w:val="clear" w:pos="851"/>
                <w:tab w:val="decimal" w:pos="454"/>
              </w:tabs>
            </w:pPr>
            <w:r w:rsidRPr="00835E39">
              <w:t>100</w:t>
            </w:r>
            <w:r w:rsidR="003B1DDB">
              <w:t>,0</w:t>
            </w:r>
          </w:p>
        </w:tc>
      </w:tr>
      <w:tr w:rsidR="00F650A4" w:rsidRPr="00563843" w:rsidTr="00835E39">
        <w:trPr>
          <w:trHeight w:val="170"/>
        </w:trPr>
        <w:tc>
          <w:tcPr>
            <w:tcW w:w="3886" w:type="dxa"/>
            <w:tcBorders>
              <w:top w:val="nil"/>
              <w:left w:val="nil"/>
              <w:bottom w:val="nil"/>
              <w:right w:val="nil"/>
            </w:tcBorders>
            <w:shd w:val="clear" w:color="auto" w:fill="auto"/>
            <w:vAlign w:val="center"/>
            <w:hideMark/>
          </w:tcPr>
          <w:p w:rsidR="00F650A4" w:rsidRPr="00563843" w:rsidRDefault="00F650A4" w:rsidP="00835E39">
            <w:pPr>
              <w:pStyle w:val="TABELLA"/>
              <w:rPr>
                <w:b/>
                <w:i/>
              </w:rPr>
            </w:pPr>
            <w:r w:rsidRPr="00563843">
              <w:rPr>
                <w:b/>
                <w:i/>
              </w:rPr>
              <w:t>Classe d'età</w:t>
            </w:r>
          </w:p>
        </w:tc>
        <w:tc>
          <w:tcPr>
            <w:tcW w:w="1034" w:type="dxa"/>
            <w:tcBorders>
              <w:top w:val="nil"/>
              <w:left w:val="nil"/>
              <w:bottom w:val="nil"/>
              <w:right w:val="nil"/>
            </w:tcBorders>
            <w:shd w:val="clear" w:color="auto" w:fill="auto"/>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960" w:type="dxa"/>
            <w:tcBorders>
              <w:top w:val="nil"/>
              <w:left w:val="nil"/>
              <w:bottom w:val="nil"/>
              <w:right w:val="nil"/>
            </w:tcBorders>
            <w:shd w:val="clear" w:color="auto" w:fill="auto"/>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1040" w:type="dxa"/>
            <w:tcBorders>
              <w:top w:val="nil"/>
              <w:left w:val="nil"/>
              <w:bottom w:val="nil"/>
              <w:right w:val="nil"/>
            </w:tcBorders>
            <w:shd w:val="clear" w:color="auto" w:fill="auto"/>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960" w:type="dxa"/>
            <w:tcBorders>
              <w:top w:val="nil"/>
              <w:left w:val="nil"/>
              <w:bottom w:val="nil"/>
              <w:right w:val="nil"/>
            </w:tcBorders>
            <w:shd w:val="clear" w:color="auto" w:fill="auto"/>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 xml:space="preserve">fino a </w:t>
            </w:r>
            <w:proofErr w:type="gramStart"/>
            <w:r w:rsidRPr="00835E39">
              <w:t>40</w:t>
            </w:r>
            <w:proofErr w:type="gramEnd"/>
            <w:r w:rsidRPr="00835E39">
              <w:t xml:space="preserve"> anni</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24,7</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25,2</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30,8</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26,9</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proofErr w:type="gramStart"/>
            <w:r w:rsidRPr="00835E39">
              <w:t>da</w:t>
            </w:r>
            <w:proofErr w:type="gramEnd"/>
            <w:r w:rsidRPr="00835E39">
              <w:t xml:space="preserve"> 41 a 55 anni</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54,5</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53,6</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42,9</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50,3</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56 anni e oltre</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20,8</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21,3</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26,4</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22,8</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Totale</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r>
      <w:tr w:rsidR="00F650A4" w:rsidRPr="00563843" w:rsidTr="00835E39">
        <w:trPr>
          <w:trHeight w:val="170"/>
        </w:trPr>
        <w:tc>
          <w:tcPr>
            <w:tcW w:w="3886" w:type="dxa"/>
            <w:tcBorders>
              <w:top w:val="nil"/>
              <w:left w:val="nil"/>
              <w:bottom w:val="nil"/>
              <w:right w:val="nil"/>
            </w:tcBorders>
            <w:shd w:val="clear" w:color="auto" w:fill="auto"/>
            <w:vAlign w:val="center"/>
            <w:hideMark/>
          </w:tcPr>
          <w:p w:rsidR="00F650A4" w:rsidRPr="00563843" w:rsidRDefault="00F650A4" w:rsidP="00835E39">
            <w:pPr>
              <w:pStyle w:val="TABELLA"/>
              <w:rPr>
                <w:b/>
                <w:i/>
              </w:rPr>
            </w:pPr>
            <w:r w:rsidRPr="00563843">
              <w:rPr>
                <w:b/>
                <w:i/>
              </w:rPr>
              <w:t>Titolo di studio</w:t>
            </w:r>
          </w:p>
        </w:tc>
        <w:tc>
          <w:tcPr>
            <w:tcW w:w="1034" w:type="dxa"/>
            <w:tcBorders>
              <w:top w:val="nil"/>
              <w:left w:val="nil"/>
              <w:bottom w:val="nil"/>
              <w:right w:val="nil"/>
            </w:tcBorders>
            <w:shd w:val="clear" w:color="auto" w:fill="auto"/>
            <w:noWrap/>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960" w:type="dxa"/>
            <w:tcBorders>
              <w:top w:val="nil"/>
              <w:left w:val="nil"/>
              <w:bottom w:val="nil"/>
              <w:right w:val="nil"/>
            </w:tcBorders>
            <w:shd w:val="clear" w:color="auto" w:fill="auto"/>
            <w:noWrap/>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1040" w:type="dxa"/>
            <w:tcBorders>
              <w:top w:val="nil"/>
              <w:left w:val="nil"/>
              <w:bottom w:val="nil"/>
              <w:right w:val="nil"/>
            </w:tcBorders>
            <w:shd w:val="clear" w:color="auto" w:fill="auto"/>
            <w:noWrap/>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c>
          <w:tcPr>
            <w:tcW w:w="960" w:type="dxa"/>
            <w:tcBorders>
              <w:top w:val="nil"/>
              <w:left w:val="nil"/>
              <w:bottom w:val="nil"/>
              <w:right w:val="nil"/>
            </w:tcBorders>
            <w:shd w:val="clear" w:color="auto" w:fill="auto"/>
            <w:noWrap/>
            <w:vAlign w:val="center"/>
            <w:hideMark/>
          </w:tcPr>
          <w:p w:rsidR="00F650A4" w:rsidRPr="00563843" w:rsidRDefault="00F650A4" w:rsidP="00835E39">
            <w:pPr>
              <w:pStyle w:val="TABELLA"/>
              <w:tabs>
                <w:tab w:val="clear" w:pos="737"/>
                <w:tab w:val="clear" w:pos="851"/>
                <w:tab w:val="decimal" w:pos="454"/>
              </w:tabs>
              <w:rPr>
                <w:b/>
                <w:i/>
              </w:rPr>
            </w:pPr>
            <w:r w:rsidRPr="00563843">
              <w:rPr>
                <w:b/>
                <w:i/>
              </w:rPr>
              <w:t> </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Diploma di scuola media superiore</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39,5</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3,6</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52,4</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25,9</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Diploma universitario, laurea breve vecchio ordinamento</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2,2</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2,8</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2,4</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2,6</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 xml:space="preserve">Laurea di </w:t>
            </w:r>
            <w:proofErr w:type="gramStart"/>
            <w:r w:rsidRPr="00835E39">
              <w:t>3</w:t>
            </w:r>
            <w:proofErr w:type="gramEnd"/>
            <w:r w:rsidRPr="00835E39">
              <w:t xml:space="preserve"> anni di I livello (nuovo ordinamento)</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5,0</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2,2</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2,7</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2,9</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 xml:space="preserve">Laurea specialistica di </w:t>
            </w:r>
            <w:proofErr w:type="gramStart"/>
            <w:r w:rsidRPr="00835E39">
              <w:t>2</w:t>
            </w:r>
            <w:proofErr w:type="gramEnd"/>
            <w:r w:rsidRPr="00835E39">
              <w:t xml:space="preserve"> anni di II livello (nuovo ordinamento)</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5,9</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1,4</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4,1</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3,1</w:t>
            </w:r>
          </w:p>
        </w:tc>
      </w:tr>
      <w:tr w:rsidR="00F650A4" w:rsidRPr="00835E39" w:rsidTr="00835E39">
        <w:trPr>
          <w:trHeight w:val="170"/>
        </w:trPr>
        <w:tc>
          <w:tcPr>
            <w:tcW w:w="3886" w:type="dxa"/>
            <w:tcBorders>
              <w:top w:val="nil"/>
              <w:left w:val="nil"/>
              <w:bottom w:val="nil"/>
              <w:right w:val="nil"/>
            </w:tcBorders>
            <w:shd w:val="clear" w:color="auto" w:fill="auto"/>
            <w:vAlign w:val="center"/>
            <w:hideMark/>
          </w:tcPr>
          <w:p w:rsidR="00F650A4" w:rsidRPr="00835E39" w:rsidRDefault="00F650A4" w:rsidP="00835E39">
            <w:pPr>
              <w:pStyle w:val="TABELLA"/>
            </w:pPr>
            <w:r w:rsidRPr="00835E39">
              <w:t xml:space="preserve">Laurea di </w:t>
            </w:r>
            <w:proofErr w:type="gramStart"/>
            <w:r w:rsidRPr="00835E39">
              <w:t>4</w:t>
            </w:r>
            <w:proofErr w:type="gramEnd"/>
            <w:r w:rsidRPr="00835E39">
              <w:t xml:space="preserve"> anni o più (vecchio ordinamento o nuova laurea specialistica a ciclo unico)</w:t>
            </w:r>
          </w:p>
        </w:tc>
        <w:tc>
          <w:tcPr>
            <w:tcW w:w="1034"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42,1</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43,5</w:t>
            </w:r>
          </w:p>
        </w:tc>
        <w:tc>
          <w:tcPr>
            <w:tcW w:w="104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34,9</w:t>
            </w:r>
          </w:p>
        </w:tc>
        <w:tc>
          <w:tcPr>
            <w:tcW w:w="960" w:type="dxa"/>
            <w:tcBorders>
              <w:top w:val="nil"/>
              <w:left w:val="nil"/>
              <w:bottom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40,5</w:t>
            </w:r>
          </w:p>
        </w:tc>
      </w:tr>
      <w:tr w:rsidR="00F650A4" w:rsidRPr="00835E39" w:rsidTr="00835E39">
        <w:trPr>
          <w:trHeight w:val="170"/>
        </w:trPr>
        <w:tc>
          <w:tcPr>
            <w:tcW w:w="3886" w:type="dxa"/>
            <w:tcBorders>
              <w:top w:val="nil"/>
              <w:left w:val="nil"/>
              <w:right w:val="nil"/>
            </w:tcBorders>
            <w:shd w:val="clear" w:color="auto" w:fill="auto"/>
            <w:vAlign w:val="center"/>
            <w:hideMark/>
          </w:tcPr>
          <w:p w:rsidR="00F650A4" w:rsidRPr="00835E39" w:rsidRDefault="00F650A4" w:rsidP="00835E39">
            <w:pPr>
              <w:pStyle w:val="TABELLA"/>
            </w:pPr>
            <w:r w:rsidRPr="00835E39">
              <w:t>Dottorato di ricerca o specializzazione post-laurea</w:t>
            </w:r>
          </w:p>
        </w:tc>
        <w:tc>
          <w:tcPr>
            <w:tcW w:w="1034" w:type="dxa"/>
            <w:tcBorders>
              <w:top w:val="nil"/>
              <w:left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5,2</w:t>
            </w:r>
          </w:p>
        </w:tc>
        <w:tc>
          <w:tcPr>
            <w:tcW w:w="960" w:type="dxa"/>
            <w:tcBorders>
              <w:top w:val="nil"/>
              <w:left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46,4</w:t>
            </w:r>
          </w:p>
        </w:tc>
        <w:tc>
          <w:tcPr>
            <w:tcW w:w="1040" w:type="dxa"/>
            <w:tcBorders>
              <w:top w:val="nil"/>
              <w:left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3,4</w:t>
            </w:r>
          </w:p>
        </w:tc>
        <w:tc>
          <w:tcPr>
            <w:tcW w:w="960" w:type="dxa"/>
            <w:tcBorders>
              <w:top w:val="nil"/>
              <w:left w:val="nil"/>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25,0</w:t>
            </w:r>
          </w:p>
        </w:tc>
      </w:tr>
      <w:tr w:rsidR="00F650A4" w:rsidRPr="00F650A4" w:rsidTr="00835E39">
        <w:trPr>
          <w:trHeight w:val="170"/>
        </w:trPr>
        <w:tc>
          <w:tcPr>
            <w:tcW w:w="3886" w:type="dxa"/>
            <w:tcBorders>
              <w:top w:val="nil"/>
              <w:left w:val="nil"/>
              <w:bottom w:val="double" w:sz="4" w:space="0" w:color="auto"/>
              <w:right w:val="nil"/>
            </w:tcBorders>
            <w:shd w:val="clear" w:color="auto" w:fill="auto"/>
            <w:vAlign w:val="center"/>
            <w:hideMark/>
          </w:tcPr>
          <w:p w:rsidR="00F650A4" w:rsidRPr="00835E39" w:rsidRDefault="00F650A4" w:rsidP="00835E39">
            <w:pPr>
              <w:pStyle w:val="TABELLA"/>
            </w:pPr>
            <w:r w:rsidRPr="00835E39">
              <w:t>Totale</w:t>
            </w:r>
          </w:p>
        </w:tc>
        <w:tc>
          <w:tcPr>
            <w:tcW w:w="1034" w:type="dxa"/>
            <w:tcBorders>
              <w:top w:val="nil"/>
              <w:left w:val="nil"/>
              <w:bottom w:val="double" w:sz="4" w:space="0" w:color="auto"/>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960" w:type="dxa"/>
            <w:tcBorders>
              <w:top w:val="nil"/>
              <w:left w:val="nil"/>
              <w:bottom w:val="double" w:sz="4" w:space="0" w:color="auto"/>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1040" w:type="dxa"/>
            <w:tcBorders>
              <w:top w:val="nil"/>
              <w:left w:val="nil"/>
              <w:bottom w:val="double" w:sz="4" w:space="0" w:color="auto"/>
              <w:right w:val="nil"/>
            </w:tcBorders>
            <w:shd w:val="clear" w:color="auto" w:fill="auto"/>
            <w:noWrap/>
            <w:vAlign w:val="center"/>
            <w:hideMark/>
          </w:tcPr>
          <w:p w:rsidR="00F650A4" w:rsidRPr="00835E39" w:rsidRDefault="00F650A4" w:rsidP="00835E39">
            <w:pPr>
              <w:pStyle w:val="TABELLA"/>
              <w:tabs>
                <w:tab w:val="clear" w:pos="737"/>
                <w:tab w:val="clear" w:pos="851"/>
                <w:tab w:val="decimal" w:pos="454"/>
              </w:tabs>
            </w:pPr>
            <w:r w:rsidRPr="00835E39">
              <w:t>100,0</w:t>
            </w:r>
          </w:p>
        </w:tc>
        <w:tc>
          <w:tcPr>
            <w:tcW w:w="960" w:type="dxa"/>
            <w:tcBorders>
              <w:top w:val="nil"/>
              <w:left w:val="nil"/>
              <w:bottom w:val="double" w:sz="4" w:space="0" w:color="auto"/>
              <w:right w:val="nil"/>
            </w:tcBorders>
            <w:shd w:val="clear" w:color="auto" w:fill="auto"/>
            <w:noWrap/>
            <w:vAlign w:val="center"/>
            <w:hideMark/>
          </w:tcPr>
          <w:p w:rsidR="00F650A4" w:rsidRPr="00F650A4" w:rsidRDefault="00F650A4" w:rsidP="00835E39">
            <w:pPr>
              <w:pStyle w:val="TABELLA"/>
              <w:tabs>
                <w:tab w:val="clear" w:pos="737"/>
                <w:tab w:val="clear" w:pos="851"/>
                <w:tab w:val="decimal" w:pos="454"/>
              </w:tabs>
            </w:pPr>
            <w:r w:rsidRPr="00835E39">
              <w:t>100,0</w:t>
            </w:r>
          </w:p>
        </w:tc>
      </w:tr>
    </w:tbl>
    <w:p w:rsidR="00F650A4" w:rsidRDefault="00F650A4" w:rsidP="00C15C07">
      <w:pPr>
        <w:pStyle w:val="TABELLA"/>
      </w:pPr>
    </w:p>
    <w:p w:rsidR="00835E39" w:rsidRPr="00DD0886" w:rsidRDefault="00835E39" w:rsidP="00C15C07">
      <w:pPr>
        <w:pStyle w:val="TABELLA"/>
      </w:pPr>
      <w:r>
        <w:t>Fonte:</w:t>
      </w:r>
      <w:r w:rsidR="003B1DDB">
        <w:t xml:space="preserve"> indagine </w:t>
      </w:r>
      <w:proofErr w:type="spellStart"/>
      <w:r w:rsidR="003B1DDB">
        <w:t>Censis-Adepp</w:t>
      </w:r>
      <w:proofErr w:type="spellEnd"/>
    </w:p>
    <w:sectPr w:rsidR="00835E39" w:rsidRPr="00DD0886" w:rsidSect="00B44323">
      <w:pgSz w:w="11906" w:h="16838" w:code="9"/>
      <w:pgMar w:top="2835" w:right="2268" w:bottom="28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9F" w:rsidRDefault="00E5069F" w:rsidP="00D26956">
      <w:r>
        <w:separator/>
      </w:r>
    </w:p>
    <w:p w:rsidR="00E5069F" w:rsidRDefault="00E5069F" w:rsidP="00D26956"/>
  </w:endnote>
  <w:endnote w:type="continuationSeparator" w:id="0">
    <w:p w:rsidR="00E5069F" w:rsidRDefault="00E5069F" w:rsidP="00D26956">
      <w:r>
        <w:continuationSeparator/>
      </w:r>
    </w:p>
    <w:p w:rsidR="00E5069F" w:rsidRDefault="00E5069F" w:rsidP="00D26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666"/>
      <w:docPartObj>
        <w:docPartGallery w:val="Page Numbers (Bottom of Page)"/>
        <w:docPartUnique/>
      </w:docPartObj>
    </w:sdtPr>
    <w:sdtEndPr/>
    <w:sdtContent>
      <w:p w:rsidR="00E5069F" w:rsidRPr="008B3F2F" w:rsidRDefault="00E5069F">
        <w:pPr>
          <w:pStyle w:val="Pidipagina"/>
          <w:jc w:val="right"/>
        </w:pPr>
        <w:r w:rsidRPr="008B3F2F">
          <w:fldChar w:fldCharType="begin"/>
        </w:r>
        <w:r w:rsidRPr="008B3F2F">
          <w:instrText>PAGE   \* MERGEFORMAT</w:instrText>
        </w:r>
        <w:r w:rsidRPr="008B3F2F">
          <w:fldChar w:fldCharType="separate"/>
        </w:r>
        <w:r>
          <w:rPr>
            <w:noProof/>
          </w:rPr>
          <w:t>2</w:t>
        </w:r>
        <w:r w:rsidRPr="008B3F2F">
          <w:fldChar w:fldCharType="end"/>
        </w:r>
      </w:p>
    </w:sdtContent>
  </w:sdt>
  <w:p w:rsidR="00E5069F" w:rsidRDefault="00E506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9F" w:rsidRDefault="00E5069F" w:rsidP="00D2695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06188"/>
      <w:docPartObj>
        <w:docPartGallery w:val="Page Numbers (Bottom of Page)"/>
        <w:docPartUnique/>
      </w:docPartObj>
    </w:sdtPr>
    <w:sdtEndPr>
      <w:rPr>
        <w:sz w:val="20"/>
        <w:szCs w:val="20"/>
      </w:rPr>
    </w:sdtEndPr>
    <w:sdtContent>
      <w:p w:rsidR="00E5069F" w:rsidRPr="00AF0142" w:rsidRDefault="00665043" w:rsidP="009A55C2">
        <w:pPr>
          <w:tabs>
            <w:tab w:val="right" w:pos="7370"/>
          </w:tabs>
          <w:rPr>
            <w:sz w:val="20"/>
            <w:szCs w:val="20"/>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pt">
              <v:imagedata r:id="rId1" o:title=""/>
            </v:shape>
          </w:pict>
        </w:r>
        <w:r w:rsidR="00E5069F">
          <w:rPr>
            <w:rFonts w:ascii="Book Antiqua" w:hAnsi="Book Antiqua"/>
            <w:b/>
            <w:sz w:val="14"/>
          </w:rPr>
          <w:t>FONDAZIONE CENSIS</w:t>
        </w:r>
        <w:r w:rsidR="00E5069F">
          <w:rPr>
            <w:rFonts w:ascii="Book Antiqua" w:hAnsi="Book Antiqua"/>
            <w:b/>
            <w:sz w:val="14"/>
          </w:rPr>
          <w:tab/>
        </w:r>
        <w:r w:rsidR="00E5069F" w:rsidRPr="00AF0142">
          <w:rPr>
            <w:sz w:val="20"/>
            <w:szCs w:val="20"/>
          </w:rPr>
          <w:fldChar w:fldCharType="begin"/>
        </w:r>
        <w:r w:rsidR="00E5069F" w:rsidRPr="00AF0142">
          <w:rPr>
            <w:sz w:val="20"/>
            <w:szCs w:val="20"/>
          </w:rPr>
          <w:instrText>PAGE   \* MERGEFORMAT</w:instrText>
        </w:r>
        <w:r w:rsidR="00E5069F" w:rsidRPr="00AF0142">
          <w:rPr>
            <w:sz w:val="20"/>
            <w:szCs w:val="20"/>
          </w:rPr>
          <w:fldChar w:fldCharType="separate"/>
        </w:r>
        <w:r>
          <w:rPr>
            <w:noProof/>
            <w:sz w:val="20"/>
            <w:szCs w:val="20"/>
          </w:rPr>
          <w:t>8</w:t>
        </w:r>
        <w:r w:rsidR="00E5069F" w:rsidRPr="00AF0142">
          <w:rPr>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9F" w:rsidRDefault="00E5069F" w:rsidP="00D269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9F" w:rsidRDefault="00E5069F" w:rsidP="00D26956">
      <w:r>
        <w:separator/>
      </w:r>
    </w:p>
    <w:p w:rsidR="00E5069F" w:rsidRDefault="00E5069F" w:rsidP="00D26956"/>
  </w:footnote>
  <w:footnote w:type="continuationSeparator" w:id="0">
    <w:p w:rsidR="00E5069F" w:rsidRDefault="00E5069F" w:rsidP="00D26956">
      <w:r>
        <w:continuationSeparator/>
      </w:r>
    </w:p>
    <w:p w:rsidR="00E5069F" w:rsidRDefault="00E5069F" w:rsidP="00D26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9F" w:rsidRDefault="00E5069F">
    <w:pPr>
      <w:pStyle w:val="Intestazione"/>
    </w:pPr>
    <w:r w:rsidRPr="008B3F2F">
      <w:t>13527_2014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9F" w:rsidRDefault="00E5069F" w:rsidP="00D2695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9F" w:rsidRDefault="00E5069F" w:rsidP="009A55C2">
    <w:pPr>
      <w:pStyle w:val="Intestazione"/>
      <w:pBdr>
        <w:bottom w:val="single" w:sz="2" w:space="1" w:color="auto"/>
      </w:pBdr>
    </w:pPr>
    <w:r w:rsidRPr="008B3F2F">
      <w:t>13527_2014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9F" w:rsidRDefault="00E5069F" w:rsidP="00D269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3EB8"/>
    <w:multiLevelType w:val="hybridMultilevel"/>
    <w:tmpl w:val="C14ACCF2"/>
    <w:lvl w:ilvl="0" w:tplc="B42A6532">
      <w:start w:val="38"/>
      <w:numFmt w:val="bullet"/>
      <w:pStyle w:val="risposta"/>
      <w:lvlText w:val=""/>
      <w:lvlJc w:val="left"/>
      <w:pPr>
        <w:tabs>
          <w:tab w:val="num" w:pos="360"/>
        </w:tabs>
        <w:ind w:left="170" w:hanging="170"/>
      </w:pPr>
      <w:rPr>
        <w:rFonts w:ascii="Symbol" w:hAnsi="Symbol" w:hint="default"/>
        <w:color w:val="auto"/>
        <w:sz w:val="1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AF47167"/>
    <w:multiLevelType w:val="hybridMultilevel"/>
    <w:tmpl w:val="A26C76A0"/>
    <w:lvl w:ilvl="0" w:tplc="3A88F11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CB54C5"/>
    <w:multiLevelType w:val="hybridMultilevel"/>
    <w:tmpl w:val="DB9C71AA"/>
    <w:lvl w:ilvl="0" w:tplc="484020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A714AA"/>
    <w:multiLevelType w:val="hybridMultilevel"/>
    <w:tmpl w:val="54CC7EC2"/>
    <w:lvl w:ilvl="0" w:tplc="5530900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09"/>
  <w:hyphenationZone w:val="283"/>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95"/>
    <w:rsid w:val="00001031"/>
    <w:rsid w:val="0000109E"/>
    <w:rsid w:val="00003824"/>
    <w:rsid w:val="000048DC"/>
    <w:rsid w:val="0000550F"/>
    <w:rsid w:val="000072C7"/>
    <w:rsid w:val="0001193A"/>
    <w:rsid w:val="00012B42"/>
    <w:rsid w:val="00012EEE"/>
    <w:rsid w:val="00012F63"/>
    <w:rsid w:val="0001473A"/>
    <w:rsid w:val="00014B88"/>
    <w:rsid w:val="00014C1C"/>
    <w:rsid w:val="000163B5"/>
    <w:rsid w:val="00017187"/>
    <w:rsid w:val="0002011A"/>
    <w:rsid w:val="00022349"/>
    <w:rsid w:val="00024DD7"/>
    <w:rsid w:val="00027923"/>
    <w:rsid w:val="00030F0B"/>
    <w:rsid w:val="00033932"/>
    <w:rsid w:val="00036B9F"/>
    <w:rsid w:val="00036BE0"/>
    <w:rsid w:val="000372B6"/>
    <w:rsid w:val="000375E0"/>
    <w:rsid w:val="0003774D"/>
    <w:rsid w:val="000401C2"/>
    <w:rsid w:val="000409DE"/>
    <w:rsid w:val="000435E1"/>
    <w:rsid w:val="0004750B"/>
    <w:rsid w:val="00047CCE"/>
    <w:rsid w:val="00047FDC"/>
    <w:rsid w:val="00051814"/>
    <w:rsid w:val="00051E1B"/>
    <w:rsid w:val="00052042"/>
    <w:rsid w:val="000529E9"/>
    <w:rsid w:val="00052DA2"/>
    <w:rsid w:val="00053CAE"/>
    <w:rsid w:val="000556B4"/>
    <w:rsid w:val="000558BF"/>
    <w:rsid w:val="00055B5D"/>
    <w:rsid w:val="0005782E"/>
    <w:rsid w:val="00057E01"/>
    <w:rsid w:val="00060637"/>
    <w:rsid w:val="00060E8E"/>
    <w:rsid w:val="00063AE2"/>
    <w:rsid w:val="00064F76"/>
    <w:rsid w:val="000663BB"/>
    <w:rsid w:val="00066D7C"/>
    <w:rsid w:val="0007045F"/>
    <w:rsid w:val="00070752"/>
    <w:rsid w:val="00071F2D"/>
    <w:rsid w:val="00074945"/>
    <w:rsid w:val="00074DC1"/>
    <w:rsid w:val="00077AB5"/>
    <w:rsid w:val="00084307"/>
    <w:rsid w:val="000847E6"/>
    <w:rsid w:val="000851B9"/>
    <w:rsid w:val="00086394"/>
    <w:rsid w:val="000875D0"/>
    <w:rsid w:val="00087E6A"/>
    <w:rsid w:val="000909C4"/>
    <w:rsid w:val="00090DB7"/>
    <w:rsid w:val="000910A7"/>
    <w:rsid w:val="000913A8"/>
    <w:rsid w:val="00091B32"/>
    <w:rsid w:val="00092714"/>
    <w:rsid w:val="00092CB8"/>
    <w:rsid w:val="00092FBF"/>
    <w:rsid w:val="00093079"/>
    <w:rsid w:val="00093130"/>
    <w:rsid w:val="0009412E"/>
    <w:rsid w:val="000953D6"/>
    <w:rsid w:val="00095852"/>
    <w:rsid w:val="00097A03"/>
    <w:rsid w:val="000A003D"/>
    <w:rsid w:val="000A0374"/>
    <w:rsid w:val="000A2798"/>
    <w:rsid w:val="000A3F32"/>
    <w:rsid w:val="000A5215"/>
    <w:rsid w:val="000A58B8"/>
    <w:rsid w:val="000A5922"/>
    <w:rsid w:val="000A5D20"/>
    <w:rsid w:val="000A6DFE"/>
    <w:rsid w:val="000B0990"/>
    <w:rsid w:val="000B158C"/>
    <w:rsid w:val="000B3A72"/>
    <w:rsid w:val="000B3EE5"/>
    <w:rsid w:val="000B4189"/>
    <w:rsid w:val="000B4360"/>
    <w:rsid w:val="000B60B8"/>
    <w:rsid w:val="000B6308"/>
    <w:rsid w:val="000B6AAC"/>
    <w:rsid w:val="000C1EE0"/>
    <w:rsid w:val="000C3285"/>
    <w:rsid w:val="000C52FC"/>
    <w:rsid w:val="000C53DD"/>
    <w:rsid w:val="000C5F91"/>
    <w:rsid w:val="000C6CCF"/>
    <w:rsid w:val="000D186F"/>
    <w:rsid w:val="000D1D34"/>
    <w:rsid w:val="000D2441"/>
    <w:rsid w:val="000D69B0"/>
    <w:rsid w:val="000D6FA6"/>
    <w:rsid w:val="000D7439"/>
    <w:rsid w:val="000D7BA0"/>
    <w:rsid w:val="000E01AC"/>
    <w:rsid w:val="000E0C9B"/>
    <w:rsid w:val="000E277E"/>
    <w:rsid w:val="000E2FA9"/>
    <w:rsid w:val="000E4B8F"/>
    <w:rsid w:val="000E4EE8"/>
    <w:rsid w:val="000E50F1"/>
    <w:rsid w:val="000E72C4"/>
    <w:rsid w:val="000F11ED"/>
    <w:rsid w:val="000F16C4"/>
    <w:rsid w:val="000F1B72"/>
    <w:rsid w:val="000F33C5"/>
    <w:rsid w:val="000F4F34"/>
    <w:rsid w:val="000F5D2E"/>
    <w:rsid w:val="000F792A"/>
    <w:rsid w:val="001005F4"/>
    <w:rsid w:val="00102F61"/>
    <w:rsid w:val="00103095"/>
    <w:rsid w:val="001040AB"/>
    <w:rsid w:val="00104144"/>
    <w:rsid w:val="001041FA"/>
    <w:rsid w:val="00106677"/>
    <w:rsid w:val="00106725"/>
    <w:rsid w:val="00107933"/>
    <w:rsid w:val="00111BC7"/>
    <w:rsid w:val="0011298A"/>
    <w:rsid w:val="00113E90"/>
    <w:rsid w:val="0011545E"/>
    <w:rsid w:val="00117735"/>
    <w:rsid w:val="00117B81"/>
    <w:rsid w:val="00117C2C"/>
    <w:rsid w:val="00117D38"/>
    <w:rsid w:val="00121DF6"/>
    <w:rsid w:val="00121E6B"/>
    <w:rsid w:val="00122B60"/>
    <w:rsid w:val="00123056"/>
    <w:rsid w:val="001235FE"/>
    <w:rsid w:val="00123743"/>
    <w:rsid w:val="00124001"/>
    <w:rsid w:val="00124895"/>
    <w:rsid w:val="00126B0F"/>
    <w:rsid w:val="00127903"/>
    <w:rsid w:val="00127F1F"/>
    <w:rsid w:val="00130F5E"/>
    <w:rsid w:val="0013127F"/>
    <w:rsid w:val="001326F0"/>
    <w:rsid w:val="00132D2C"/>
    <w:rsid w:val="0013716B"/>
    <w:rsid w:val="00137724"/>
    <w:rsid w:val="001402FC"/>
    <w:rsid w:val="001415B8"/>
    <w:rsid w:val="00142FBA"/>
    <w:rsid w:val="00143BD6"/>
    <w:rsid w:val="00144A35"/>
    <w:rsid w:val="00144B71"/>
    <w:rsid w:val="00145199"/>
    <w:rsid w:val="00146250"/>
    <w:rsid w:val="00146DA1"/>
    <w:rsid w:val="00150D9F"/>
    <w:rsid w:val="00151239"/>
    <w:rsid w:val="0015397D"/>
    <w:rsid w:val="00154197"/>
    <w:rsid w:val="001554C1"/>
    <w:rsid w:val="00157086"/>
    <w:rsid w:val="00157E51"/>
    <w:rsid w:val="0016037F"/>
    <w:rsid w:val="00160D3F"/>
    <w:rsid w:val="00161A0A"/>
    <w:rsid w:val="00161A37"/>
    <w:rsid w:val="00161EAD"/>
    <w:rsid w:val="001633AD"/>
    <w:rsid w:val="00163427"/>
    <w:rsid w:val="00166265"/>
    <w:rsid w:val="00171E88"/>
    <w:rsid w:val="0017247F"/>
    <w:rsid w:val="0017313A"/>
    <w:rsid w:val="00173BA3"/>
    <w:rsid w:val="00174B0B"/>
    <w:rsid w:val="00174ED5"/>
    <w:rsid w:val="00175F38"/>
    <w:rsid w:val="00177A29"/>
    <w:rsid w:val="00180BC7"/>
    <w:rsid w:val="0018131E"/>
    <w:rsid w:val="00181680"/>
    <w:rsid w:val="001819A4"/>
    <w:rsid w:val="00181CE2"/>
    <w:rsid w:val="001829FC"/>
    <w:rsid w:val="00182D58"/>
    <w:rsid w:val="00185B1E"/>
    <w:rsid w:val="00187042"/>
    <w:rsid w:val="00190459"/>
    <w:rsid w:val="00191248"/>
    <w:rsid w:val="001925BD"/>
    <w:rsid w:val="00192C5B"/>
    <w:rsid w:val="00193436"/>
    <w:rsid w:val="00193593"/>
    <w:rsid w:val="0019602E"/>
    <w:rsid w:val="00197252"/>
    <w:rsid w:val="001A0466"/>
    <w:rsid w:val="001A05D3"/>
    <w:rsid w:val="001A24C0"/>
    <w:rsid w:val="001A37AC"/>
    <w:rsid w:val="001A40E3"/>
    <w:rsid w:val="001A5E77"/>
    <w:rsid w:val="001A67B2"/>
    <w:rsid w:val="001A7881"/>
    <w:rsid w:val="001A7F48"/>
    <w:rsid w:val="001B132B"/>
    <w:rsid w:val="001B1464"/>
    <w:rsid w:val="001B17DA"/>
    <w:rsid w:val="001B1877"/>
    <w:rsid w:val="001B21B7"/>
    <w:rsid w:val="001B3384"/>
    <w:rsid w:val="001B3BCD"/>
    <w:rsid w:val="001B42A3"/>
    <w:rsid w:val="001B52A8"/>
    <w:rsid w:val="001C01A9"/>
    <w:rsid w:val="001C2BAD"/>
    <w:rsid w:val="001C429D"/>
    <w:rsid w:val="001D025D"/>
    <w:rsid w:val="001D03F0"/>
    <w:rsid w:val="001D1EAC"/>
    <w:rsid w:val="001D2532"/>
    <w:rsid w:val="001D2CDE"/>
    <w:rsid w:val="001D31C3"/>
    <w:rsid w:val="001D3645"/>
    <w:rsid w:val="001D3912"/>
    <w:rsid w:val="001D4A18"/>
    <w:rsid w:val="001E1460"/>
    <w:rsid w:val="001E167B"/>
    <w:rsid w:val="001E225C"/>
    <w:rsid w:val="001E4FCD"/>
    <w:rsid w:val="001E630B"/>
    <w:rsid w:val="001E6B06"/>
    <w:rsid w:val="001E7F80"/>
    <w:rsid w:val="001F196F"/>
    <w:rsid w:val="001F31AD"/>
    <w:rsid w:val="001F33D2"/>
    <w:rsid w:val="001F4458"/>
    <w:rsid w:val="001F4AA1"/>
    <w:rsid w:val="001F4E7B"/>
    <w:rsid w:val="001F5560"/>
    <w:rsid w:val="001F5DE5"/>
    <w:rsid w:val="001F63AF"/>
    <w:rsid w:val="001F64E1"/>
    <w:rsid w:val="001F6AC1"/>
    <w:rsid w:val="001F7823"/>
    <w:rsid w:val="002023EF"/>
    <w:rsid w:val="002107B3"/>
    <w:rsid w:val="0021302C"/>
    <w:rsid w:val="00215A8F"/>
    <w:rsid w:val="0021697B"/>
    <w:rsid w:val="00216C96"/>
    <w:rsid w:val="002172E8"/>
    <w:rsid w:val="00217CE5"/>
    <w:rsid w:val="002204BC"/>
    <w:rsid w:val="00221746"/>
    <w:rsid w:val="00222549"/>
    <w:rsid w:val="00224F01"/>
    <w:rsid w:val="0022613E"/>
    <w:rsid w:val="00227C47"/>
    <w:rsid w:val="00227EED"/>
    <w:rsid w:val="00231503"/>
    <w:rsid w:val="00231557"/>
    <w:rsid w:val="002317B7"/>
    <w:rsid w:val="00231983"/>
    <w:rsid w:val="0023238A"/>
    <w:rsid w:val="00233A7F"/>
    <w:rsid w:val="00233A92"/>
    <w:rsid w:val="00236C70"/>
    <w:rsid w:val="00236FA2"/>
    <w:rsid w:val="00237F5C"/>
    <w:rsid w:val="00241779"/>
    <w:rsid w:val="002418F8"/>
    <w:rsid w:val="0024684E"/>
    <w:rsid w:val="00247747"/>
    <w:rsid w:val="00247A6F"/>
    <w:rsid w:val="00247C63"/>
    <w:rsid w:val="00250117"/>
    <w:rsid w:val="0025067C"/>
    <w:rsid w:val="002521BB"/>
    <w:rsid w:val="0025274B"/>
    <w:rsid w:val="00253076"/>
    <w:rsid w:val="002537EB"/>
    <w:rsid w:val="00254041"/>
    <w:rsid w:val="00254751"/>
    <w:rsid w:val="00255296"/>
    <w:rsid w:val="00255B48"/>
    <w:rsid w:val="0025627D"/>
    <w:rsid w:val="002573D4"/>
    <w:rsid w:val="00257CA2"/>
    <w:rsid w:val="00261BE0"/>
    <w:rsid w:val="0026408F"/>
    <w:rsid w:val="002647B2"/>
    <w:rsid w:val="00264B87"/>
    <w:rsid w:val="00264EA6"/>
    <w:rsid w:val="00265269"/>
    <w:rsid w:val="00265F54"/>
    <w:rsid w:val="00266CD7"/>
    <w:rsid w:val="0027058C"/>
    <w:rsid w:val="002705E9"/>
    <w:rsid w:val="002710C8"/>
    <w:rsid w:val="002726FE"/>
    <w:rsid w:val="00273FB0"/>
    <w:rsid w:val="00274C8D"/>
    <w:rsid w:val="00276FA8"/>
    <w:rsid w:val="00277411"/>
    <w:rsid w:val="00280B4F"/>
    <w:rsid w:val="002817B3"/>
    <w:rsid w:val="00281817"/>
    <w:rsid w:val="00284381"/>
    <w:rsid w:val="002844DA"/>
    <w:rsid w:val="00286621"/>
    <w:rsid w:val="0028736D"/>
    <w:rsid w:val="00287833"/>
    <w:rsid w:val="00291183"/>
    <w:rsid w:val="002913A0"/>
    <w:rsid w:val="00292161"/>
    <w:rsid w:val="002948D6"/>
    <w:rsid w:val="002955B6"/>
    <w:rsid w:val="00296AC2"/>
    <w:rsid w:val="002A0460"/>
    <w:rsid w:val="002A10E0"/>
    <w:rsid w:val="002A24BB"/>
    <w:rsid w:val="002A2BBE"/>
    <w:rsid w:val="002A315E"/>
    <w:rsid w:val="002A4142"/>
    <w:rsid w:val="002A4245"/>
    <w:rsid w:val="002A4714"/>
    <w:rsid w:val="002A4BA2"/>
    <w:rsid w:val="002A4DEB"/>
    <w:rsid w:val="002A4E34"/>
    <w:rsid w:val="002A6157"/>
    <w:rsid w:val="002A6EE1"/>
    <w:rsid w:val="002A7785"/>
    <w:rsid w:val="002B3775"/>
    <w:rsid w:val="002B3D1A"/>
    <w:rsid w:val="002B48B2"/>
    <w:rsid w:val="002B698E"/>
    <w:rsid w:val="002B7497"/>
    <w:rsid w:val="002C11D3"/>
    <w:rsid w:val="002C39AC"/>
    <w:rsid w:val="002C3B9C"/>
    <w:rsid w:val="002C3C75"/>
    <w:rsid w:val="002C464C"/>
    <w:rsid w:val="002C4F17"/>
    <w:rsid w:val="002C69B2"/>
    <w:rsid w:val="002C7CC4"/>
    <w:rsid w:val="002D036D"/>
    <w:rsid w:val="002D1239"/>
    <w:rsid w:val="002D1E99"/>
    <w:rsid w:val="002D3433"/>
    <w:rsid w:val="002D3532"/>
    <w:rsid w:val="002D5079"/>
    <w:rsid w:val="002D5741"/>
    <w:rsid w:val="002E0AE1"/>
    <w:rsid w:val="002E1F60"/>
    <w:rsid w:val="002E562E"/>
    <w:rsid w:val="002F19B4"/>
    <w:rsid w:val="002F4F65"/>
    <w:rsid w:val="002F5BE3"/>
    <w:rsid w:val="002F63BF"/>
    <w:rsid w:val="002F6E83"/>
    <w:rsid w:val="002F78C8"/>
    <w:rsid w:val="002F798A"/>
    <w:rsid w:val="002F7FF0"/>
    <w:rsid w:val="00301B55"/>
    <w:rsid w:val="003060C0"/>
    <w:rsid w:val="00307463"/>
    <w:rsid w:val="0030769A"/>
    <w:rsid w:val="003076F4"/>
    <w:rsid w:val="00310F8C"/>
    <w:rsid w:val="00311B44"/>
    <w:rsid w:val="00311BE1"/>
    <w:rsid w:val="00314DF1"/>
    <w:rsid w:val="00316D24"/>
    <w:rsid w:val="003172D7"/>
    <w:rsid w:val="00317319"/>
    <w:rsid w:val="00317F5B"/>
    <w:rsid w:val="003220EC"/>
    <w:rsid w:val="00322DDC"/>
    <w:rsid w:val="00322F39"/>
    <w:rsid w:val="003238FC"/>
    <w:rsid w:val="00324022"/>
    <w:rsid w:val="003243AF"/>
    <w:rsid w:val="00324668"/>
    <w:rsid w:val="0032524C"/>
    <w:rsid w:val="003255DC"/>
    <w:rsid w:val="003265A4"/>
    <w:rsid w:val="0032704F"/>
    <w:rsid w:val="003278B6"/>
    <w:rsid w:val="0033392B"/>
    <w:rsid w:val="00333F0E"/>
    <w:rsid w:val="00334B30"/>
    <w:rsid w:val="00335078"/>
    <w:rsid w:val="00335CDF"/>
    <w:rsid w:val="003366E3"/>
    <w:rsid w:val="0033686B"/>
    <w:rsid w:val="00340020"/>
    <w:rsid w:val="00340171"/>
    <w:rsid w:val="003401D5"/>
    <w:rsid w:val="00341563"/>
    <w:rsid w:val="00342A85"/>
    <w:rsid w:val="00342FBA"/>
    <w:rsid w:val="00343029"/>
    <w:rsid w:val="00344C4C"/>
    <w:rsid w:val="00345DD3"/>
    <w:rsid w:val="00351B0C"/>
    <w:rsid w:val="00352129"/>
    <w:rsid w:val="00355190"/>
    <w:rsid w:val="003570B5"/>
    <w:rsid w:val="00361D79"/>
    <w:rsid w:val="00362FFF"/>
    <w:rsid w:val="00365507"/>
    <w:rsid w:val="00365D89"/>
    <w:rsid w:val="0037112E"/>
    <w:rsid w:val="003720B6"/>
    <w:rsid w:val="003721C2"/>
    <w:rsid w:val="003744EC"/>
    <w:rsid w:val="003757C6"/>
    <w:rsid w:val="003760B8"/>
    <w:rsid w:val="003766F3"/>
    <w:rsid w:val="003776E5"/>
    <w:rsid w:val="00377B4D"/>
    <w:rsid w:val="0038017D"/>
    <w:rsid w:val="00385084"/>
    <w:rsid w:val="003873FC"/>
    <w:rsid w:val="00387C3F"/>
    <w:rsid w:val="00390367"/>
    <w:rsid w:val="00391346"/>
    <w:rsid w:val="0039597A"/>
    <w:rsid w:val="00395E79"/>
    <w:rsid w:val="00397092"/>
    <w:rsid w:val="003A5DF5"/>
    <w:rsid w:val="003A7121"/>
    <w:rsid w:val="003A7AFE"/>
    <w:rsid w:val="003B01E9"/>
    <w:rsid w:val="003B1DDB"/>
    <w:rsid w:val="003B246D"/>
    <w:rsid w:val="003B36E7"/>
    <w:rsid w:val="003B4861"/>
    <w:rsid w:val="003B4C94"/>
    <w:rsid w:val="003B61FA"/>
    <w:rsid w:val="003B7D5C"/>
    <w:rsid w:val="003C0150"/>
    <w:rsid w:val="003C2597"/>
    <w:rsid w:val="003C284C"/>
    <w:rsid w:val="003C2D1C"/>
    <w:rsid w:val="003C5E8D"/>
    <w:rsid w:val="003C6FED"/>
    <w:rsid w:val="003C7B87"/>
    <w:rsid w:val="003D01EE"/>
    <w:rsid w:val="003D041F"/>
    <w:rsid w:val="003D2C4F"/>
    <w:rsid w:val="003D31CB"/>
    <w:rsid w:val="003D3947"/>
    <w:rsid w:val="003D39E4"/>
    <w:rsid w:val="003D49CE"/>
    <w:rsid w:val="003D7BE7"/>
    <w:rsid w:val="003E3F84"/>
    <w:rsid w:val="003E477B"/>
    <w:rsid w:val="003E75C4"/>
    <w:rsid w:val="003F1D50"/>
    <w:rsid w:val="003F2E96"/>
    <w:rsid w:val="003F48B9"/>
    <w:rsid w:val="003F5F7B"/>
    <w:rsid w:val="003F65CD"/>
    <w:rsid w:val="003F6DAA"/>
    <w:rsid w:val="003F77B9"/>
    <w:rsid w:val="00400621"/>
    <w:rsid w:val="00402E7A"/>
    <w:rsid w:val="004036A1"/>
    <w:rsid w:val="00403824"/>
    <w:rsid w:val="00404AF3"/>
    <w:rsid w:val="00407EB6"/>
    <w:rsid w:val="004105D7"/>
    <w:rsid w:val="004123D4"/>
    <w:rsid w:val="0041468E"/>
    <w:rsid w:val="00414DE0"/>
    <w:rsid w:val="00423738"/>
    <w:rsid w:val="00426A1E"/>
    <w:rsid w:val="00430F7B"/>
    <w:rsid w:val="00431415"/>
    <w:rsid w:val="004344BB"/>
    <w:rsid w:val="00435214"/>
    <w:rsid w:val="00435D8D"/>
    <w:rsid w:val="00437019"/>
    <w:rsid w:val="00437A1C"/>
    <w:rsid w:val="004442E5"/>
    <w:rsid w:val="00444FF8"/>
    <w:rsid w:val="00445840"/>
    <w:rsid w:val="00445AAB"/>
    <w:rsid w:val="00445B50"/>
    <w:rsid w:val="00446C4C"/>
    <w:rsid w:val="00446D00"/>
    <w:rsid w:val="00447ECC"/>
    <w:rsid w:val="00450231"/>
    <w:rsid w:val="004510BD"/>
    <w:rsid w:val="00451FE1"/>
    <w:rsid w:val="004534F2"/>
    <w:rsid w:val="004543E9"/>
    <w:rsid w:val="00454C83"/>
    <w:rsid w:val="004555AC"/>
    <w:rsid w:val="0045625A"/>
    <w:rsid w:val="00457E3C"/>
    <w:rsid w:val="00461414"/>
    <w:rsid w:val="004616E4"/>
    <w:rsid w:val="00462E32"/>
    <w:rsid w:val="00463369"/>
    <w:rsid w:val="00464D07"/>
    <w:rsid w:val="004654A2"/>
    <w:rsid w:val="00465ADA"/>
    <w:rsid w:val="0046670B"/>
    <w:rsid w:val="00467B64"/>
    <w:rsid w:val="00470373"/>
    <w:rsid w:val="004711A9"/>
    <w:rsid w:val="004711C3"/>
    <w:rsid w:val="00472299"/>
    <w:rsid w:val="0047400F"/>
    <w:rsid w:val="00475787"/>
    <w:rsid w:val="00477C5F"/>
    <w:rsid w:val="00481592"/>
    <w:rsid w:val="00481DD8"/>
    <w:rsid w:val="00482BD5"/>
    <w:rsid w:val="00482F89"/>
    <w:rsid w:val="0048326B"/>
    <w:rsid w:val="00484BBF"/>
    <w:rsid w:val="0048705D"/>
    <w:rsid w:val="00487C1B"/>
    <w:rsid w:val="0049020F"/>
    <w:rsid w:val="0049061D"/>
    <w:rsid w:val="00490A6C"/>
    <w:rsid w:val="004916D1"/>
    <w:rsid w:val="0049329F"/>
    <w:rsid w:val="004942BB"/>
    <w:rsid w:val="00497F78"/>
    <w:rsid w:val="004A04F4"/>
    <w:rsid w:val="004A35D7"/>
    <w:rsid w:val="004A3D90"/>
    <w:rsid w:val="004A3DF4"/>
    <w:rsid w:val="004A41A7"/>
    <w:rsid w:val="004A5468"/>
    <w:rsid w:val="004A7002"/>
    <w:rsid w:val="004A75EC"/>
    <w:rsid w:val="004B00A0"/>
    <w:rsid w:val="004B07CA"/>
    <w:rsid w:val="004B1900"/>
    <w:rsid w:val="004B2C1B"/>
    <w:rsid w:val="004B2CEF"/>
    <w:rsid w:val="004B448A"/>
    <w:rsid w:val="004B51EA"/>
    <w:rsid w:val="004C0741"/>
    <w:rsid w:val="004C2CE7"/>
    <w:rsid w:val="004C559B"/>
    <w:rsid w:val="004C6704"/>
    <w:rsid w:val="004C69CB"/>
    <w:rsid w:val="004D1FCF"/>
    <w:rsid w:val="004D2A28"/>
    <w:rsid w:val="004D2CCE"/>
    <w:rsid w:val="004D38EA"/>
    <w:rsid w:val="004D44A7"/>
    <w:rsid w:val="004D48AC"/>
    <w:rsid w:val="004D4B35"/>
    <w:rsid w:val="004D5286"/>
    <w:rsid w:val="004D671E"/>
    <w:rsid w:val="004D6C08"/>
    <w:rsid w:val="004E0FD9"/>
    <w:rsid w:val="004E1F9F"/>
    <w:rsid w:val="004E39C5"/>
    <w:rsid w:val="004E3E8C"/>
    <w:rsid w:val="004E3E94"/>
    <w:rsid w:val="004E42DF"/>
    <w:rsid w:val="004E430E"/>
    <w:rsid w:val="004E4DDE"/>
    <w:rsid w:val="004E7ADF"/>
    <w:rsid w:val="004F04A4"/>
    <w:rsid w:val="004F1E6E"/>
    <w:rsid w:val="004F4CA6"/>
    <w:rsid w:val="004F541F"/>
    <w:rsid w:val="004F59BC"/>
    <w:rsid w:val="0050093C"/>
    <w:rsid w:val="00500E47"/>
    <w:rsid w:val="00502DDD"/>
    <w:rsid w:val="00504651"/>
    <w:rsid w:val="0051011D"/>
    <w:rsid w:val="005104D2"/>
    <w:rsid w:val="00510635"/>
    <w:rsid w:val="0051239D"/>
    <w:rsid w:val="0051416D"/>
    <w:rsid w:val="005169A6"/>
    <w:rsid w:val="005169B4"/>
    <w:rsid w:val="00517715"/>
    <w:rsid w:val="005177A9"/>
    <w:rsid w:val="00520E19"/>
    <w:rsid w:val="00521331"/>
    <w:rsid w:val="0052167E"/>
    <w:rsid w:val="005232FE"/>
    <w:rsid w:val="00523B24"/>
    <w:rsid w:val="00523EC2"/>
    <w:rsid w:val="0052448D"/>
    <w:rsid w:val="00525001"/>
    <w:rsid w:val="005314DC"/>
    <w:rsid w:val="005315D0"/>
    <w:rsid w:val="00531AB9"/>
    <w:rsid w:val="00532E4B"/>
    <w:rsid w:val="00532E9E"/>
    <w:rsid w:val="00533CB6"/>
    <w:rsid w:val="005351E9"/>
    <w:rsid w:val="005366B9"/>
    <w:rsid w:val="0053791E"/>
    <w:rsid w:val="00537B7C"/>
    <w:rsid w:val="00537E76"/>
    <w:rsid w:val="00540559"/>
    <w:rsid w:val="00540D81"/>
    <w:rsid w:val="00542A6E"/>
    <w:rsid w:val="00542CB2"/>
    <w:rsid w:val="0054470B"/>
    <w:rsid w:val="0054490D"/>
    <w:rsid w:val="0054522A"/>
    <w:rsid w:val="0054588D"/>
    <w:rsid w:val="005464A2"/>
    <w:rsid w:val="0055023A"/>
    <w:rsid w:val="005515E9"/>
    <w:rsid w:val="00551946"/>
    <w:rsid w:val="00551BA8"/>
    <w:rsid w:val="005533DF"/>
    <w:rsid w:val="00553715"/>
    <w:rsid w:val="00554EE4"/>
    <w:rsid w:val="00555076"/>
    <w:rsid w:val="00556567"/>
    <w:rsid w:val="0055742E"/>
    <w:rsid w:val="00561381"/>
    <w:rsid w:val="00561C16"/>
    <w:rsid w:val="005629CD"/>
    <w:rsid w:val="0056381D"/>
    <w:rsid w:val="00563843"/>
    <w:rsid w:val="005661A2"/>
    <w:rsid w:val="0056760F"/>
    <w:rsid w:val="0056798D"/>
    <w:rsid w:val="00570791"/>
    <w:rsid w:val="005723CB"/>
    <w:rsid w:val="005766E3"/>
    <w:rsid w:val="00580435"/>
    <w:rsid w:val="0058307F"/>
    <w:rsid w:val="00584CA4"/>
    <w:rsid w:val="005857F4"/>
    <w:rsid w:val="00585E47"/>
    <w:rsid w:val="00590237"/>
    <w:rsid w:val="00592CFC"/>
    <w:rsid w:val="0059392B"/>
    <w:rsid w:val="00593A36"/>
    <w:rsid w:val="00594884"/>
    <w:rsid w:val="00596A1C"/>
    <w:rsid w:val="00597559"/>
    <w:rsid w:val="005A0120"/>
    <w:rsid w:val="005A24E8"/>
    <w:rsid w:val="005A5CDF"/>
    <w:rsid w:val="005A601D"/>
    <w:rsid w:val="005A6103"/>
    <w:rsid w:val="005A615B"/>
    <w:rsid w:val="005A7D15"/>
    <w:rsid w:val="005B1061"/>
    <w:rsid w:val="005B22CD"/>
    <w:rsid w:val="005B3013"/>
    <w:rsid w:val="005B31B7"/>
    <w:rsid w:val="005B419E"/>
    <w:rsid w:val="005B4ABB"/>
    <w:rsid w:val="005B4C22"/>
    <w:rsid w:val="005B55D6"/>
    <w:rsid w:val="005B7DB2"/>
    <w:rsid w:val="005C0D5D"/>
    <w:rsid w:val="005C2A5B"/>
    <w:rsid w:val="005C2E24"/>
    <w:rsid w:val="005C308F"/>
    <w:rsid w:val="005C5219"/>
    <w:rsid w:val="005C5B19"/>
    <w:rsid w:val="005C5D48"/>
    <w:rsid w:val="005D00E0"/>
    <w:rsid w:val="005D1365"/>
    <w:rsid w:val="005D3B6B"/>
    <w:rsid w:val="005D63BA"/>
    <w:rsid w:val="005E0177"/>
    <w:rsid w:val="005E0B2A"/>
    <w:rsid w:val="005E1EB4"/>
    <w:rsid w:val="005E47CA"/>
    <w:rsid w:val="005E5EE8"/>
    <w:rsid w:val="005F0087"/>
    <w:rsid w:val="005F053A"/>
    <w:rsid w:val="005F1F26"/>
    <w:rsid w:val="005F273E"/>
    <w:rsid w:val="005F390E"/>
    <w:rsid w:val="005F5113"/>
    <w:rsid w:val="005F76F4"/>
    <w:rsid w:val="00600B0E"/>
    <w:rsid w:val="00600C19"/>
    <w:rsid w:val="00600EB9"/>
    <w:rsid w:val="00605247"/>
    <w:rsid w:val="00605ACC"/>
    <w:rsid w:val="00605B68"/>
    <w:rsid w:val="006064E6"/>
    <w:rsid w:val="00606E34"/>
    <w:rsid w:val="00611FA5"/>
    <w:rsid w:val="00613E80"/>
    <w:rsid w:val="006142B4"/>
    <w:rsid w:val="00614D2F"/>
    <w:rsid w:val="00615A50"/>
    <w:rsid w:val="00615E90"/>
    <w:rsid w:val="00616BEA"/>
    <w:rsid w:val="00617964"/>
    <w:rsid w:val="00620D3A"/>
    <w:rsid w:val="00622D8C"/>
    <w:rsid w:val="00623E7C"/>
    <w:rsid w:val="006247FC"/>
    <w:rsid w:val="006268F0"/>
    <w:rsid w:val="00627156"/>
    <w:rsid w:val="00627E6C"/>
    <w:rsid w:val="00630DB7"/>
    <w:rsid w:val="00632C93"/>
    <w:rsid w:val="00633D1C"/>
    <w:rsid w:val="0063450C"/>
    <w:rsid w:val="0063454D"/>
    <w:rsid w:val="00634F7F"/>
    <w:rsid w:val="00637921"/>
    <w:rsid w:val="006409AF"/>
    <w:rsid w:val="006412AB"/>
    <w:rsid w:val="006413F0"/>
    <w:rsid w:val="00641A25"/>
    <w:rsid w:val="00642C3E"/>
    <w:rsid w:val="006435F7"/>
    <w:rsid w:val="00644001"/>
    <w:rsid w:val="006453CE"/>
    <w:rsid w:val="00647E5E"/>
    <w:rsid w:val="00650E8A"/>
    <w:rsid w:val="00651054"/>
    <w:rsid w:val="00652571"/>
    <w:rsid w:val="00655CC8"/>
    <w:rsid w:val="00655F55"/>
    <w:rsid w:val="006560CA"/>
    <w:rsid w:val="00656AD4"/>
    <w:rsid w:val="00657DBC"/>
    <w:rsid w:val="006605FA"/>
    <w:rsid w:val="00660CCB"/>
    <w:rsid w:val="0066150A"/>
    <w:rsid w:val="006615E0"/>
    <w:rsid w:val="0066315B"/>
    <w:rsid w:val="00663D7F"/>
    <w:rsid w:val="00663E8A"/>
    <w:rsid w:val="00663E8E"/>
    <w:rsid w:val="00664394"/>
    <w:rsid w:val="006648F0"/>
    <w:rsid w:val="00665043"/>
    <w:rsid w:val="0066686D"/>
    <w:rsid w:val="00666A99"/>
    <w:rsid w:val="00667A5E"/>
    <w:rsid w:val="00671B69"/>
    <w:rsid w:val="0067221D"/>
    <w:rsid w:val="00674D6E"/>
    <w:rsid w:val="006750A7"/>
    <w:rsid w:val="006763C2"/>
    <w:rsid w:val="00676C96"/>
    <w:rsid w:val="006778EB"/>
    <w:rsid w:val="00680A8B"/>
    <w:rsid w:val="006819DD"/>
    <w:rsid w:val="006827D9"/>
    <w:rsid w:val="0068353B"/>
    <w:rsid w:val="00683C17"/>
    <w:rsid w:val="00683CC2"/>
    <w:rsid w:val="00685D51"/>
    <w:rsid w:val="00686BE9"/>
    <w:rsid w:val="006877CD"/>
    <w:rsid w:val="00690376"/>
    <w:rsid w:val="006909A1"/>
    <w:rsid w:val="00690C4E"/>
    <w:rsid w:val="00691C43"/>
    <w:rsid w:val="0069303D"/>
    <w:rsid w:val="00693B87"/>
    <w:rsid w:val="00694549"/>
    <w:rsid w:val="00695D63"/>
    <w:rsid w:val="00697203"/>
    <w:rsid w:val="00697B5B"/>
    <w:rsid w:val="006A2251"/>
    <w:rsid w:val="006A4A3A"/>
    <w:rsid w:val="006A51DF"/>
    <w:rsid w:val="006A527D"/>
    <w:rsid w:val="006A63BA"/>
    <w:rsid w:val="006A64BD"/>
    <w:rsid w:val="006B0CC6"/>
    <w:rsid w:val="006B3FE7"/>
    <w:rsid w:val="006B466B"/>
    <w:rsid w:val="006B66E3"/>
    <w:rsid w:val="006B66E9"/>
    <w:rsid w:val="006B7588"/>
    <w:rsid w:val="006C145D"/>
    <w:rsid w:val="006C3CBA"/>
    <w:rsid w:val="006C45F2"/>
    <w:rsid w:val="006C56B3"/>
    <w:rsid w:val="006D0773"/>
    <w:rsid w:val="006D08D0"/>
    <w:rsid w:val="006D2293"/>
    <w:rsid w:val="006D2CDB"/>
    <w:rsid w:val="006D30B4"/>
    <w:rsid w:val="006D376A"/>
    <w:rsid w:val="006D3C67"/>
    <w:rsid w:val="006D4071"/>
    <w:rsid w:val="006D66F8"/>
    <w:rsid w:val="006D6F17"/>
    <w:rsid w:val="006E026D"/>
    <w:rsid w:val="006E034C"/>
    <w:rsid w:val="006E07FC"/>
    <w:rsid w:val="006E14BE"/>
    <w:rsid w:val="006E15AB"/>
    <w:rsid w:val="006E2D27"/>
    <w:rsid w:val="006E3B03"/>
    <w:rsid w:val="006E4817"/>
    <w:rsid w:val="006E4865"/>
    <w:rsid w:val="006E77BB"/>
    <w:rsid w:val="006F47A7"/>
    <w:rsid w:val="006F49F1"/>
    <w:rsid w:val="006F5F66"/>
    <w:rsid w:val="007005FB"/>
    <w:rsid w:val="00703670"/>
    <w:rsid w:val="00703BBD"/>
    <w:rsid w:val="00704217"/>
    <w:rsid w:val="0070503F"/>
    <w:rsid w:val="007063D2"/>
    <w:rsid w:val="0070764F"/>
    <w:rsid w:val="00710818"/>
    <w:rsid w:val="00713C9E"/>
    <w:rsid w:val="00715553"/>
    <w:rsid w:val="0071712A"/>
    <w:rsid w:val="00717726"/>
    <w:rsid w:val="00717D6F"/>
    <w:rsid w:val="00720C31"/>
    <w:rsid w:val="00721194"/>
    <w:rsid w:val="007216C4"/>
    <w:rsid w:val="00722EF0"/>
    <w:rsid w:val="00723FA0"/>
    <w:rsid w:val="00723FE9"/>
    <w:rsid w:val="0072457C"/>
    <w:rsid w:val="00731861"/>
    <w:rsid w:val="0073596E"/>
    <w:rsid w:val="00736769"/>
    <w:rsid w:val="007372F7"/>
    <w:rsid w:val="0074759E"/>
    <w:rsid w:val="0075235F"/>
    <w:rsid w:val="007526EB"/>
    <w:rsid w:val="00753523"/>
    <w:rsid w:val="00753904"/>
    <w:rsid w:val="00754C9A"/>
    <w:rsid w:val="00756690"/>
    <w:rsid w:val="007601B4"/>
    <w:rsid w:val="007606F7"/>
    <w:rsid w:val="00762C46"/>
    <w:rsid w:val="0076320A"/>
    <w:rsid w:val="00763947"/>
    <w:rsid w:val="00764F39"/>
    <w:rsid w:val="0076689E"/>
    <w:rsid w:val="0076708D"/>
    <w:rsid w:val="007674E8"/>
    <w:rsid w:val="00767927"/>
    <w:rsid w:val="00771F07"/>
    <w:rsid w:val="00772D12"/>
    <w:rsid w:val="00772DB9"/>
    <w:rsid w:val="007733D8"/>
    <w:rsid w:val="00774E27"/>
    <w:rsid w:val="007763BD"/>
    <w:rsid w:val="0077795D"/>
    <w:rsid w:val="00777DA8"/>
    <w:rsid w:val="00781688"/>
    <w:rsid w:val="00781DC4"/>
    <w:rsid w:val="0078222A"/>
    <w:rsid w:val="007828BE"/>
    <w:rsid w:val="00782C42"/>
    <w:rsid w:val="00782D92"/>
    <w:rsid w:val="00784CF4"/>
    <w:rsid w:val="00786186"/>
    <w:rsid w:val="007865C9"/>
    <w:rsid w:val="00786D44"/>
    <w:rsid w:val="00786D7A"/>
    <w:rsid w:val="00787A8E"/>
    <w:rsid w:val="00787EEC"/>
    <w:rsid w:val="00790E38"/>
    <w:rsid w:val="0079279F"/>
    <w:rsid w:val="007936A5"/>
    <w:rsid w:val="007956F1"/>
    <w:rsid w:val="0079617A"/>
    <w:rsid w:val="00796D98"/>
    <w:rsid w:val="007A4888"/>
    <w:rsid w:val="007A5652"/>
    <w:rsid w:val="007A6189"/>
    <w:rsid w:val="007A62A9"/>
    <w:rsid w:val="007B100F"/>
    <w:rsid w:val="007B175A"/>
    <w:rsid w:val="007B1F11"/>
    <w:rsid w:val="007B31BC"/>
    <w:rsid w:val="007B3EBB"/>
    <w:rsid w:val="007C17B6"/>
    <w:rsid w:val="007C27EF"/>
    <w:rsid w:val="007C29E1"/>
    <w:rsid w:val="007C306A"/>
    <w:rsid w:val="007C36CC"/>
    <w:rsid w:val="007C379D"/>
    <w:rsid w:val="007C476C"/>
    <w:rsid w:val="007C4AFE"/>
    <w:rsid w:val="007C515B"/>
    <w:rsid w:val="007C6192"/>
    <w:rsid w:val="007C674C"/>
    <w:rsid w:val="007C74F4"/>
    <w:rsid w:val="007C7A8D"/>
    <w:rsid w:val="007C7F62"/>
    <w:rsid w:val="007D0B50"/>
    <w:rsid w:val="007D0F10"/>
    <w:rsid w:val="007D1813"/>
    <w:rsid w:val="007D1AF6"/>
    <w:rsid w:val="007D2A99"/>
    <w:rsid w:val="007D3363"/>
    <w:rsid w:val="007D4AC7"/>
    <w:rsid w:val="007D4EC9"/>
    <w:rsid w:val="007D53C8"/>
    <w:rsid w:val="007D6402"/>
    <w:rsid w:val="007D7224"/>
    <w:rsid w:val="007E1D5E"/>
    <w:rsid w:val="007E25DA"/>
    <w:rsid w:val="007E402F"/>
    <w:rsid w:val="007E467A"/>
    <w:rsid w:val="007E5432"/>
    <w:rsid w:val="007E67C8"/>
    <w:rsid w:val="007E6FF4"/>
    <w:rsid w:val="007E7408"/>
    <w:rsid w:val="007E7AAC"/>
    <w:rsid w:val="007F1990"/>
    <w:rsid w:val="007F2C48"/>
    <w:rsid w:val="007F2D54"/>
    <w:rsid w:val="007F6A33"/>
    <w:rsid w:val="007F7797"/>
    <w:rsid w:val="00803737"/>
    <w:rsid w:val="00803BC4"/>
    <w:rsid w:val="00805012"/>
    <w:rsid w:val="00806EE6"/>
    <w:rsid w:val="0081523F"/>
    <w:rsid w:val="00815E2F"/>
    <w:rsid w:val="008169CF"/>
    <w:rsid w:val="008174E9"/>
    <w:rsid w:val="008203E4"/>
    <w:rsid w:val="00822B89"/>
    <w:rsid w:val="00823100"/>
    <w:rsid w:val="00827BC0"/>
    <w:rsid w:val="008326EB"/>
    <w:rsid w:val="00833A03"/>
    <w:rsid w:val="00835E39"/>
    <w:rsid w:val="00836BEB"/>
    <w:rsid w:val="008370D0"/>
    <w:rsid w:val="00837B91"/>
    <w:rsid w:val="00842EE2"/>
    <w:rsid w:val="008435E9"/>
    <w:rsid w:val="008437D1"/>
    <w:rsid w:val="00844485"/>
    <w:rsid w:val="00844C03"/>
    <w:rsid w:val="008453DA"/>
    <w:rsid w:val="0084579E"/>
    <w:rsid w:val="00845EEF"/>
    <w:rsid w:val="00850315"/>
    <w:rsid w:val="00851F68"/>
    <w:rsid w:val="00853227"/>
    <w:rsid w:val="008540B4"/>
    <w:rsid w:val="008544A0"/>
    <w:rsid w:val="008551E4"/>
    <w:rsid w:val="008551E7"/>
    <w:rsid w:val="00856692"/>
    <w:rsid w:val="008635A3"/>
    <w:rsid w:val="00863D28"/>
    <w:rsid w:val="008649CC"/>
    <w:rsid w:val="00864F1B"/>
    <w:rsid w:val="00865192"/>
    <w:rsid w:val="0086550B"/>
    <w:rsid w:val="00865C51"/>
    <w:rsid w:val="00867331"/>
    <w:rsid w:val="00870F97"/>
    <w:rsid w:val="008718AA"/>
    <w:rsid w:val="00874FBB"/>
    <w:rsid w:val="00877664"/>
    <w:rsid w:val="008779CE"/>
    <w:rsid w:val="008779FD"/>
    <w:rsid w:val="00877BD4"/>
    <w:rsid w:val="00881825"/>
    <w:rsid w:val="00881CAA"/>
    <w:rsid w:val="008825E8"/>
    <w:rsid w:val="0088420B"/>
    <w:rsid w:val="0088478A"/>
    <w:rsid w:val="00886525"/>
    <w:rsid w:val="0088776D"/>
    <w:rsid w:val="008879B1"/>
    <w:rsid w:val="008900A7"/>
    <w:rsid w:val="008927E3"/>
    <w:rsid w:val="00892D6D"/>
    <w:rsid w:val="008937B6"/>
    <w:rsid w:val="008A0D09"/>
    <w:rsid w:val="008A29F1"/>
    <w:rsid w:val="008A30EC"/>
    <w:rsid w:val="008A375E"/>
    <w:rsid w:val="008A52C7"/>
    <w:rsid w:val="008A5A1C"/>
    <w:rsid w:val="008A61F7"/>
    <w:rsid w:val="008A7762"/>
    <w:rsid w:val="008A7875"/>
    <w:rsid w:val="008B2680"/>
    <w:rsid w:val="008B364A"/>
    <w:rsid w:val="008B3D26"/>
    <w:rsid w:val="008B3F2F"/>
    <w:rsid w:val="008B735C"/>
    <w:rsid w:val="008B7C19"/>
    <w:rsid w:val="008C11EA"/>
    <w:rsid w:val="008C123F"/>
    <w:rsid w:val="008C4391"/>
    <w:rsid w:val="008C56E8"/>
    <w:rsid w:val="008C58B2"/>
    <w:rsid w:val="008C5AB2"/>
    <w:rsid w:val="008C5F62"/>
    <w:rsid w:val="008C624C"/>
    <w:rsid w:val="008D01BC"/>
    <w:rsid w:val="008D6034"/>
    <w:rsid w:val="008D6A75"/>
    <w:rsid w:val="008D7ABC"/>
    <w:rsid w:val="008E0FC8"/>
    <w:rsid w:val="008E2328"/>
    <w:rsid w:val="008E24E2"/>
    <w:rsid w:val="008E2EEC"/>
    <w:rsid w:val="008E3D49"/>
    <w:rsid w:val="008E42D3"/>
    <w:rsid w:val="008E50A7"/>
    <w:rsid w:val="008E6DA1"/>
    <w:rsid w:val="008F01F5"/>
    <w:rsid w:val="008F1F0F"/>
    <w:rsid w:val="008F204A"/>
    <w:rsid w:val="008F6356"/>
    <w:rsid w:val="008F7A75"/>
    <w:rsid w:val="0090151A"/>
    <w:rsid w:val="00901AE8"/>
    <w:rsid w:val="00904860"/>
    <w:rsid w:val="009055EF"/>
    <w:rsid w:val="00905D86"/>
    <w:rsid w:val="00911A12"/>
    <w:rsid w:val="00912578"/>
    <w:rsid w:val="00914144"/>
    <w:rsid w:val="00914CC9"/>
    <w:rsid w:val="009154E4"/>
    <w:rsid w:val="009157E4"/>
    <w:rsid w:val="00915A22"/>
    <w:rsid w:val="009166D6"/>
    <w:rsid w:val="009172B0"/>
    <w:rsid w:val="0092211C"/>
    <w:rsid w:val="009230F2"/>
    <w:rsid w:val="0092322E"/>
    <w:rsid w:val="00924DA2"/>
    <w:rsid w:val="009250D2"/>
    <w:rsid w:val="009264DF"/>
    <w:rsid w:val="0092676C"/>
    <w:rsid w:val="009276ED"/>
    <w:rsid w:val="009277D8"/>
    <w:rsid w:val="00927B90"/>
    <w:rsid w:val="00927F57"/>
    <w:rsid w:val="00930268"/>
    <w:rsid w:val="00930578"/>
    <w:rsid w:val="009305E0"/>
    <w:rsid w:val="009312D9"/>
    <w:rsid w:val="0093256E"/>
    <w:rsid w:val="00932E6D"/>
    <w:rsid w:val="00933CE6"/>
    <w:rsid w:val="0093401D"/>
    <w:rsid w:val="009368D7"/>
    <w:rsid w:val="009371C6"/>
    <w:rsid w:val="009404D4"/>
    <w:rsid w:val="00941208"/>
    <w:rsid w:val="00941651"/>
    <w:rsid w:val="00943E6F"/>
    <w:rsid w:val="009446E1"/>
    <w:rsid w:val="00945305"/>
    <w:rsid w:val="0094622C"/>
    <w:rsid w:val="00946A06"/>
    <w:rsid w:val="00947620"/>
    <w:rsid w:val="009502C7"/>
    <w:rsid w:val="00950995"/>
    <w:rsid w:val="00950DC2"/>
    <w:rsid w:val="0095100C"/>
    <w:rsid w:val="009538A3"/>
    <w:rsid w:val="00954E29"/>
    <w:rsid w:val="00954EAA"/>
    <w:rsid w:val="00955088"/>
    <w:rsid w:val="00955223"/>
    <w:rsid w:val="00955490"/>
    <w:rsid w:val="009555A1"/>
    <w:rsid w:val="00955EE1"/>
    <w:rsid w:val="0095648A"/>
    <w:rsid w:val="009611BB"/>
    <w:rsid w:val="0096662A"/>
    <w:rsid w:val="009710D6"/>
    <w:rsid w:val="009731D6"/>
    <w:rsid w:val="009761E3"/>
    <w:rsid w:val="00977F1F"/>
    <w:rsid w:val="00982D23"/>
    <w:rsid w:val="00986299"/>
    <w:rsid w:val="00986A24"/>
    <w:rsid w:val="009874A2"/>
    <w:rsid w:val="009909B4"/>
    <w:rsid w:val="00990B84"/>
    <w:rsid w:val="00991EC5"/>
    <w:rsid w:val="00991F67"/>
    <w:rsid w:val="00993C0B"/>
    <w:rsid w:val="00993D62"/>
    <w:rsid w:val="009953D1"/>
    <w:rsid w:val="009959CB"/>
    <w:rsid w:val="00996F2D"/>
    <w:rsid w:val="009975C2"/>
    <w:rsid w:val="009A17A4"/>
    <w:rsid w:val="009A206F"/>
    <w:rsid w:val="009A259C"/>
    <w:rsid w:val="009A43BA"/>
    <w:rsid w:val="009A55C2"/>
    <w:rsid w:val="009A5D98"/>
    <w:rsid w:val="009A62C1"/>
    <w:rsid w:val="009A67FA"/>
    <w:rsid w:val="009B01D0"/>
    <w:rsid w:val="009B11B0"/>
    <w:rsid w:val="009B1329"/>
    <w:rsid w:val="009B1749"/>
    <w:rsid w:val="009B1F81"/>
    <w:rsid w:val="009B30BE"/>
    <w:rsid w:val="009B3146"/>
    <w:rsid w:val="009B4DFE"/>
    <w:rsid w:val="009B7205"/>
    <w:rsid w:val="009C0867"/>
    <w:rsid w:val="009C1BC0"/>
    <w:rsid w:val="009C2D24"/>
    <w:rsid w:val="009C5D32"/>
    <w:rsid w:val="009C6D11"/>
    <w:rsid w:val="009C6F4A"/>
    <w:rsid w:val="009C7343"/>
    <w:rsid w:val="009C77DC"/>
    <w:rsid w:val="009D0D0F"/>
    <w:rsid w:val="009D21B3"/>
    <w:rsid w:val="009D244B"/>
    <w:rsid w:val="009D343A"/>
    <w:rsid w:val="009D35EA"/>
    <w:rsid w:val="009D3A5A"/>
    <w:rsid w:val="009D6972"/>
    <w:rsid w:val="009D775A"/>
    <w:rsid w:val="009E01EF"/>
    <w:rsid w:val="009E1C49"/>
    <w:rsid w:val="009E1FBB"/>
    <w:rsid w:val="009E40A5"/>
    <w:rsid w:val="009E40B2"/>
    <w:rsid w:val="009E45C0"/>
    <w:rsid w:val="009E539E"/>
    <w:rsid w:val="009E7BA7"/>
    <w:rsid w:val="009F40A3"/>
    <w:rsid w:val="009F4C2E"/>
    <w:rsid w:val="009F53C6"/>
    <w:rsid w:val="009F5678"/>
    <w:rsid w:val="009F69C4"/>
    <w:rsid w:val="009F796F"/>
    <w:rsid w:val="00A0117A"/>
    <w:rsid w:val="00A013EE"/>
    <w:rsid w:val="00A020A5"/>
    <w:rsid w:val="00A02DEB"/>
    <w:rsid w:val="00A02E87"/>
    <w:rsid w:val="00A037D4"/>
    <w:rsid w:val="00A03807"/>
    <w:rsid w:val="00A03C9E"/>
    <w:rsid w:val="00A0401B"/>
    <w:rsid w:val="00A06F50"/>
    <w:rsid w:val="00A07975"/>
    <w:rsid w:val="00A11383"/>
    <w:rsid w:val="00A11D92"/>
    <w:rsid w:val="00A15014"/>
    <w:rsid w:val="00A15925"/>
    <w:rsid w:val="00A15946"/>
    <w:rsid w:val="00A1614A"/>
    <w:rsid w:val="00A161AE"/>
    <w:rsid w:val="00A17B80"/>
    <w:rsid w:val="00A17F47"/>
    <w:rsid w:val="00A203B6"/>
    <w:rsid w:val="00A211E0"/>
    <w:rsid w:val="00A21E1C"/>
    <w:rsid w:val="00A22EF3"/>
    <w:rsid w:val="00A23017"/>
    <w:rsid w:val="00A251B2"/>
    <w:rsid w:val="00A25382"/>
    <w:rsid w:val="00A26210"/>
    <w:rsid w:val="00A3042E"/>
    <w:rsid w:val="00A30C40"/>
    <w:rsid w:val="00A328A0"/>
    <w:rsid w:val="00A32AB1"/>
    <w:rsid w:val="00A356DC"/>
    <w:rsid w:val="00A35B26"/>
    <w:rsid w:val="00A36585"/>
    <w:rsid w:val="00A3659A"/>
    <w:rsid w:val="00A37301"/>
    <w:rsid w:val="00A37BA0"/>
    <w:rsid w:val="00A40233"/>
    <w:rsid w:val="00A4050D"/>
    <w:rsid w:val="00A413C4"/>
    <w:rsid w:val="00A46B9C"/>
    <w:rsid w:val="00A47C29"/>
    <w:rsid w:val="00A50662"/>
    <w:rsid w:val="00A5103F"/>
    <w:rsid w:val="00A52846"/>
    <w:rsid w:val="00A55A73"/>
    <w:rsid w:val="00A55BDD"/>
    <w:rsid w:val="00A56020"/>
    <w:rsid w:val="00A5637D"/>
    <w:rsid w:val="00A57963"/>
    <w:rsid w:val="00A60982"/>
    <w:rsid w:val="00A60984"/>
    <w:rsid w:val="00A60AF6"/>
    <w:rsid w:val="00A61773"/>
    <w:rsid w:val="00A61FEF"/>
    <w:rsid w:val="00A6240A"/>
    <w:rsid w:val="00A632F3"/>
    <w:rsid w:val="00A64497"/>
    <w:rsid w:val="00A65898"/>
    <w:rsid w:val="00A7356B"/>
    <w:rsid w:val="00A73D11"/>
    <w:rsid w:val="00A76649"/>
    <w:rsid w:val="00A8035D"/>
    <w:rsid w:val="00A819D0"/>
    <w:rsid w:val="00A834B1"/>
    <w:rsid w:val="00A83ACA"/>
    <w:rsid w:val="00A84DEB"/>
    <w:rsid w:val="00A856DE"/>
    <w:rsid w:val="00A867DF"/>
    <w:rsid w:val="00A86A4F"/>
    <w:rsid w:val="00A870C8"/>
    <w:rsid w:val="00A878CE"/>
    <w:rsid w:val="00A9083C"/>
    <w:rsid w:val="00A92D1B"/>
    <w:rsid w:val="00A935BE"/>
    <w:rsid w:val="00A9585B"/>
    <w:rsid w:val="00AA1080"/>
    <w:rsid w:val="00AA1DBA"/>
    <w:rsid w:val="00AA20F2"/>
    <w:rsid w:val="00AA3356"/>
    <w:rsid w:val="00AA4ACC"/>
    <w:rsid w:val="00AA597A"/>
    <w:rsid w:val="00AB0C8A"/>
    <w:rsid w:val="00AB2936"/>
    <w:rsid w:val="00AB2F32"/>
    <w:rsid w:val="00AB4B48"/>
    <w:rsid w:val="00AB7D20"/>
    <w:rsid w:val="00AC0ACE"/>
    <w:rsid w:val="00AC12A9"/>
    <w:rsid w:val="00AC3318"/>
    <w:rsid w:val="00AC44C8"/>
    <w:rsid w:val="00AC4A4C"/>
    <w:rsid w:val="00AC5883"/>
    <w:rsid w:val="00AC6185"/>
    <w:rsid w:val="00AC7870"/>
    <w:rsid w:val="00AD0968"/>
    <w:rsid w:val="00AD213D"/>
    <w:rsid w:val="00AD2D77"/>
    <w:rsid w:val="00AD37DC"/>
    <w:rsid w:val="00AD3D12"/>
    <w:rsid w:val="00AD5F98"/>
    <w:rsid w:val="00AD664D"/>
    <w:rsid w:val="00AD6840"/>
    <w:rsid w:val="00AE0598"/>
    <w:rsid w:val="00AE41B9"/>
    <w:rsid w:val="00AE650B"/>
    <w:rsid w:val="00AE73D9"/>
    <w:rsid w:val="00AE7A48"/>
    <w:rsid w:val="00AF0142"/>
    <w:rsid w:val="00AF0CF7"/>
    <w:rsid w:val="00AF136C"/>
    <w:rsid w:val="00AF25BD"/>
    <w:rsid w:val="00AF583A"/>
    <w:rsid w:val="00AF58F7"/>
    <w:rsid w:val="00AF5F22"/>
    <w:rsid w:val="00AF69AE"/>
    <w:rsid w:val="00AF7E26"/>
    <w:rsid w:val="00B00426"/>
    <w:rsid w:val="00B0060D"/>
    <w:rsid w:val="00B01BA7"/>
    <w:rsid w:val="00B01BE0"/>
    <w:rsid w:val="00B05605"/>
    <w:rsid w:val="00B06D51"/>
    <w:rsid w:val="00B13375"/>
    <w:rsid w:val="00B13B7C"/>
    <w:rsid w:val="00B14947"/>
    <w:rsid w:val="00B15254"/>
    <w:rsid w:val="00B15929"/>
    <w:rsid w:val="00B16380"/>
    <w:rsid w:val="00B16510"/>
    <w:rsid w:val="00B178C6"/>
    <w:rsid w:val="00B17E4D"/>
    <w:rsid w:val="00B2054A"/>
    <w:rsid w:val="00B22615"/>
    <w:rsid w:val="00B23217"/>
    <w:rsid w:val="00B2362E"/>
    <w:rsid w:val="00B23F66"/>
    <w:rsid w:val="00B25AE2"/>
    <w:rsid w:val="00B25B2A"/>
    <w:rsid w:val="00B2651D"/>
    <w:rsid w:val="00B26678"/>
    <w:rsid w:val="00B27902"/>
    <w:rsid w:val="00B27F5D"/>
    <w:rsid w:val="00B30768"/>
    <w:rsid w:val="00B30B8F"/>
    <w:rsid w:val="00B3356A"/>
    <w:rsid w:val="00B33670"/>
    <w:rsid w:val="00B33EC1"/>
    <w:rsid w:val="00B354A5"/>
    <w:rsid w:val="00B37695"/>
    <w:rsid w:val="00B37A89"/>
    <w:rsid w:val="00B37EF7"/>
    <w:rsid w:val="00B407D5"/>
    <w:rsid w:val="00B40E82"/>
    <w:rsid w:val="00B44323"/>
    <w:rsid w:val="00B47879"/>
    <w:rsid w:val="00B51356"/>
    <w:rsid w:val="00B51406"/>
    <w:rsid w:val="00B5303F"/>
    <w:rsid w:val="00B53DD3"/>
    <w:rsid w:val="00B5501B"/>
    <w:rsid w:val="00B5539D"/>
    <w:rsid w:val="00B562D9"/>
    <w:rsid w:val="00B56359"/>
    <w:rsid w:val="00B5670F"/>
    <w:rsid w:val="00B571BB"/>
    <w:rsid w:val="00B61944"/>
    <w:rsid w:val="00B62C55"/>
    <w:rsid w:val="00B64ADB"/>
    <w:rsid w:val="00B64CDF"/>
    <w:rsid w:val="00B64F79"/>
    <w:rsid w:val="00B650FC"/>
    <w:rsid w:val="00B70596"/>
    <w:rsid w:val="00B72052"/>
    <w:rsid w:val="00B72378"/>
    <w:rsid w:val="00B730E2"/>
    <w:rsid w:val="00B75B98"/>
    <w:rsid w:val="00B7745F"/>
    <w:rsid w:val="00B81410"/>
    <w:rsid w:val="00B818BC"/>
    <w:rsid w:val="00B81B94"/>
    <w:rsid w:val="00B83888"/>
    <w:rsid w:val="00B8412B"/>
    <w:rsid w:val="00B84687"/>
    <w:rsid w:val="00B86201"/>
    <w:rsid w:val="00B91F2D"/>
    <w:rsid w:val="00B9235B"/>
    <w:rsid w:val="00B925FC"/>
    <w:rsid w:val="00B92D0D"/>
    <w:rsid w:val="00B96BE4"/>
    <w:rsid w:val="00BA068D"/>
    <w:rsid w:val="00BA0AF0"/>
    <w:rsid w:val="00BA0D4E"/>
    <w:rsid w:val="00BA137B"/>
    <w:rsid w:val="00BA295E"/>
    <w:rsid w:val="00BA356E"/>
    <w:rsid w:val="00BA417C"/>
    <w:rsid w:val="00BA45E4"/>
    <w:rsid w:val="00BA5748"/>
    <w:rsid w:val="00BA5A26"/>
    <w:rsid w:val="00BA6183"/>
    <w:rsid w:val="00BA64F3"/>
    <w:rsid w:val="00BA7600"/>
    <w:rsid w:val="00BB20F3"/>
    <w:rsid w:val="00BB2671"/>
    <w:rsid w:val="00BB3B0A"/>
    <w:rsid w:val="00BB614E"/>
    <w:rsid w:val="00BB70FE"/>
    <w:rsid w:val="00BB734D"/>
    <w:rsid w:val="00BB767B"/>
    <w:rsid w:val="00BC1293"/>
    <w:rsid w:val="00BC1F3D"/>
    <w:rsid w:val="00BC3A78"/>
    <w:rsid w:val="00BC4951"/>
    <w:rsid w:val="00BC5E56"/>
    <w:rsid w:val="00BC623A"/>
    <w:rsid w:val="00BC6771"/>
    <w:rsid w:val="00BD0A83"/>
    <w:rsid w:val="00BD14E2"/>
    <w:rsid w:val="00BD2AFC"/>
    <w:rsid w:val="00BD32EF"/>
    <w:rsid w:val="00BD3CFF"/>
    <w:rsid w:val="00BD4C0D"/>
    <w:rsid w:val="00BD5F18"/>
    <w:rsid w:val="00BD6739"/>
    <w:rsid w:val="00BD6A74"/>
    <w:rsid w:val="00BE0D68"/>
    <w:rsid w:val="00BE10A3"/>
    <w:rsid w:val="00BE18A7"/>
    <w:rsid w:val="00BE2B36"/>
    <w:rsid w:val="00BE3B7F"/>
    <w:rsid w:val="00BE57BD"/>
    <w:rsid w:val="00BE5E20"/>
    <w:rsid w:val="00BE6346"/>
    <w:rsid w:val="00BF0C5A"/>
    <w:rsid w:val="00BF1047"/>
    <w:rsid w:val="00BF195F"/>
    <w:rsid w:val="00BF5E08"/>
    <w:rsid w:val="00BF79D2"/>
    <w:rsid w:val="00C001C8"/>
    <w:rsid w:val="00C00677"/>
    <w:rsid w:val="00C02366"/>
    <w:rsid w:val="00C03407"/>
    <w:rsid w:val="00C03AE9"/>
    <w:rsid w:val="00C03F51"/>
    <w:rsid w:val="00C05D6A"/>
    <w:rsid w:val="00C06763"/>
    <w:rsid w:val="00C06F91"/>
    <w:rsid w:val="00C07650"/>
    <w:rsid w:val="00C079B4"/>
    <w:rsid w:val="00C07A90"/>
    <w:rsid w:val="00C10FB8"/>
    <w:rsid w:val="00C143DF"/>
    <w:rsid w:val="00C145B0"/>
    <w:rsid w:val="00C15C07"/>
    <w:rsid w:val="00C15DA2"/>
    <w:rsid w:val="00C16A6F"/>
    <w:rsid w:val="00C212CD"/>
    <w:rsid w:val="00C22C31"/>
    <w:rsid w:val="00C23037"/>
    <w:rsid w:val="00C239BA"/>
    <w:rsid w:val="00C24873"/>
    <w:rsid w:val="00C258E4"/>
    <w:rsid w:val="00C26486"/>
    <w:rsid w:val="00C26D4D"/>
    <w:rsid w:val="00C26E57"/>
    <w:rsid w:val="00C26FB1"/>
    <w:rsid w:val="00C275E9"/>
    <w:rsid w:val="00C30176"/>
    <w:rsid w:val="00C3050A"/>
    <w:rsid w:val="00C30F7A"/>
    <w:rsid w:val="00C31F3F"/>
    <w:rsid w:val="00C3239B"/>
    <w:rsid w:val="00C32776"/>
    <w:rsid w:val="00C3441B"/>
    <w:rsid w:val="00C3533E"/>
    <w:rsid w:val="00C36F5C"/>
    <w:rsid w:val="00C411F7"/>
    <w:rsid w:val="00C41696"/>
    <w:rsid w:val="00C419C8"/>
    <w:rsid w:val="00C41A60"/>
    <w:rsid w:val="00C4208C"/>
    <w:rsid w:val="00C42602"/>
    <w:rsid w:val="00C439BA"/>
    <w:rsid w:val="00C44043"/>
    <w:rsid w:val="00C4432F"/>
    <w:rsid w:val="00C443A0"/>
    <w:rsid w:val="00C45826"/>
    <w:rsid w:val="00C47146"/>
    <w:rsid w:val="00C471B7"/>
    <w:rsid w:val="00C47597"/>
    <w:rsid w:val="00C5048E"/>
    <w:rsid w:val="00C51343"/>
    <w:rsid w:val="00C518C6"/>
    <w:rsid w:val="00C53745"/>
    <w:rsid w:val="00C54D76"/>
    <w:rsid w:val="00C56423"/>
    <w:rsid w:val="00C56BF4"/>
    <w:rsid w:val="00C57409"/>
    <w:rsid w:val="00C609E4"/>
    <w:rsid w:val="00C615A3"/>
    <w:rsid w:val="00C649F7"/>
    <w:rsid w:val="00C65ACB"/>
    <w:rsid w:val="00C67DD6"/>
    <w:rsid w:val="00C7291C"/>
    <w:rsid w:val="00C72FD9"/>
    <w:rsid w:val="00C73414"/>
    <w:rsid w:val="00C75C8A"/>
    <w:rsid w:val="00C77CD4"/>
    <w:rsid w:val="00C8195D"/>
    <w:rsid w:val="00C81E7A"/>
    <w:rsid w:val="00C82F9B"/>
    <w:rsid w:val="00C83146"/>
    <w:rsid w:val="00C839A5"/>
    <w:rsid w:val="00C848A7"/>
    <w:rsid w:val="00C8638D"/>
    <w:rsid w:val="00C86D24"/>
    <w:rsid w:val="00C87ACA"/>
    <w:rsid w:val="00C90549"/>
    <w:rsid w:val="00C91CC7"/>
    <w:rsid w:val="00C92046"/>
    <w:rsid w:val="00C936BA"/>
    <w:rsid w:val="00C94251"/>
    <w:rsid w:val="00C959CD"/>
    <w:rsid w:val="00C96A8A"/>
    <w:rsid w:val="00C9793A"/>
    <w:rsid w:val="00CA243C"/>
    <w:rsid w:val="00CA4248"/>
    <w:rsid w:val="00CA4988"/>
    <w:rsid w:val="00CA5302"/>
    <w:rsid w:val="00CA5D1B"/>
    <w:rsid w:val="00CA5D7B"/>
    <w:rsid w:val="00CA6195"/>
    <w:rsid w:val="00CA6AAC"/>
    <w:rsid w:val="00CA74C3"/>
    <w:rsid w:val="00CA77A0"/>
    <w:rsid w:val="00CB0211"/>
    <w:rsid w:val="00CB204D"/>
    <w:rsid w:val="00CB2E94"/>
    <w:rsid w:val="00CB374F"/>
    <w:rsid w:val="00CB39BF"/>
    <w:rsid w:val="00CB54CE"/>
    <w:rsid w:val="00CB6F07"/>
    <w:rsid w:val="00CC0E9F"/>
    <w:rsid w:val="00CC1909"/>
    <w:rsid w:val="00CC3993"/>
    <w:rsid w:val="00CC3E35"/>
    <w:rsid w:val="00CC530B"/>
    <w:rsid w:val="00CC5F7C"/>
    <w:rsid w:val="00CC7322"/>
    <w:rsid w:val="00CC7718"/>
    <w:rsid w:val="00CD4DFD"/>
    <w:rsid w:val="00CD5AD1"/>
    <w:rsid w:val="00CE02CE"/>
    <w:rsid w:val="00CE1D4A"/>
    <w:rsid w:val="00CE4137"/>
    <w:rsid w:val="00CE66AC"/>
    <w:rsid w:val="00CE75A5"/>
    <w:rsid w:val="00CF1CAB"/>
    <w:rsid w:val="00CF3505"/>
    <w:rsid w:val="00CF3F23"/>
    <w:rsid w:val="00CF43D4"/>
    <w:rsid w:val="00CF564F"/>
    <w:rsid w:val="00CF6894"/>
    <w:rsid w:val="00CF6E05"/>
    <w:rsid w:val="00CF7479"/>
    <w:rsid w:val="00CF7EEB"/>
    <w:rsid w:val="00D00004"/>
    <w:rsid w:val="00D0152A"/>
    <w:rsid w:val="00D01C81"/>
    <w:rsid w:val="00D01C9C"/>
    <w:rsid w:val="00D03389"/>
    <w:rsid w:val="00D104A6"/>
    <w:rsid w:val="00D104B2"/>
    <w:rsid w:val="00D1097E"/>
    <w:rsid w:val="00D109EE"/>
    <w:rsid w:val="00D10F54"/>
    <w:rsid w:val="00D14023"/>
    <w:rsid w:val="00D1690E"/>
    <w:rsid w:val="00D20FC9"/>
    <w:rsid w:val="00D21BF7"/>
    <w:rsid w:val="00D22DE3"/>
    <w:rsid w:val="00D2302E"/>
    <w:rsid w:val="00D26956"/>
    <w:rsid w:val="00D26B10"/>
    <w:rsid w:val="00D26ED4"/>
    <w:rsid w:val="00D30273"/>
    <w:rsid w:val="00D30471"/>
    <w:rsid w:val="00D31F01"/>
    <w:rsid w:val="00D32991"/>
    <w:rsid w:val="00D3387D"/>
    <w:rsid w:val="00D3493C"/>
    <w:rsid w:val="00D36414"/>
    <w:rsid w:val="00D4256E"/>
    <w:rsid w:val="00D42F80"/>
    <w:rsid w:val="00D44846"/>
    <w:rsid w:val="00D45526"/>
    <w:rsid w:val="00D45917"/>
    <w:rsid w:val="00D516E8"/>
    <w:rsid w:val="00D52AA3"/>
    <w:rsid w:val="00D530CE"/>
    <w:rsid w:val="00D54F16"/>
    <w:rsid w:val="00D61975"/>
    <w:rsid w:val="00D6239F"/>
    <w:rsid w:val="00D62851"/>
    <w:rsid w:val="00D64441"/>
    <w:rsid w:val="00D7020D"/>
    <w:rsid w:val="00D71176"/>
    <w:rsid w:val="00D72335"/>
    <w:rsid w:val="00D74FE9"/>
    <w:rsid w:val="00D75795"/>
    <w:rsid w:val="00D76F87"/>
    <w:rsid w:val="00D80A85"/>
    <w:rsid w:val="00D8102B"/>
    <w:rsid w:val="00D82A0A"/>
    <w:rsid w:val="00D82BC7"/>
    <w:rsid w:val="00D83764"/>
    <w:rsid w:val="00D83879"/>
    <w:rsid w:val="00D839D2"/>
    <w:rsid w:val="00D840D8"/>
    <w:rsid w:val="00D85A11"/>
    <w:rsid w:val="00D9079B"/>
    <w:rsid w:val="00D91800"/>
    <w:rsid w:val="00D93760"/>
    <w:rsid w:val="00D9425D"/>
    <w:rsid w:val="00D9496A"/>
    <w:rsid w:val="00D94E67"/>
    <w:rsid w:val="00D9505A"/>
    <w:rsid w:val="00D97C9E"/>
    <w:rsid w:val="00DA013D"/>
    <w:rsid w:val="00DA1384"/>
    <w:rsid w:val="00DA52EC"/>
    <w:rsid w:val="00DA5CB3"/>
    <w:rsid w:val="00DB08FF"/>
    <w:rsid w:val="00DB1501"/>
    <w:rsid w:val="00DB2C7A"/>
    <w:rsid w:val="00DB3253"/>
    <w:rsid w:val="00DB431C"/>
    <w:rsid w:val="00DB488E"/>
    <w:rsid w:val="00DB59B5"/>
    <w:rsid w:val="00DB66D4"/>
    <w:rsid w:val="00DB6D93"/>
    <w:rsid w:val="00DC009C"/>
    <w:rsid w:val="00DC0184"/>
    <w:rsid w:val="00DC02FB"/>
    <w:rsid w:val="00DC0FF6"/>
    <w:rsid w:val="00DC4220"/>
    <w:rsid w:val="00DC5515"/>
    <w:rsid w:val="00DC6443"/>
    <w:rsid w:val="00DC7B1B"/>
    <w:rsid w:val="00DD0886"/>
    <w:rsid w:val="00DD1351"/>
    <w:rsid w:val="00DD3540"/>
    <w:rsid w:val="00DD57B7"/>
    <w:rsid w:val="00DD66D3"/>
    <w:rsid w:val="00DD6B96"/>
    <w:rsid w:val="00DD7401"/>
    <w:rsid w:val="00DD7740"/>
    <w:rsid w:val="00DD7D1C"/>
    <w:rsid w:val="00DE07F9"/>
    <w:rsid w:val="00DE0A71"/>
    <w:rsid w:val="00DE2D09"/>
    <w:rsid w:val="00DE4201"/>
    <w:rsid w:val="00DE4E04"/>
    <w:rsid w:val="00DE773D"/>
    <w:rsid w:val="00DE7EF1"/>
    <w:rsid w:val="00DF0291"/>
    <w:rsid w:val="00DF0868"/>
    <w:rsid w:val="00DF0DF3"/>
    <w:rsid w:val="00DF2475"/>
    <w:rsid w:val="00DF51AB"/>
    <w:rsid w:val="00E00E77"/>
    <w:rsid w:val="00E02B10"/>
    <w:rsid w:val="00E03BDF"/>
    <w:rsid w:val="00E03D4C"/>
    <w:rsid w:val="00E043FD"/>
    <w:rsid w:val="00E06A2F"/>
    <w:rsid w:val="00E07EA1"/>
    <w:rsid w:val="00E15355"/>
    <w:rsid w:val="00E158D4"/>
    <w:rsid w:val="00E16056"/>
    <w:rsid w:val="00E177BB"/>
    <w:rsid w:val="00E20CC9"/>
    <w:rsid w:val="00E21814"/>
    <w:rsid w:val="00E21887"/>
    <w:rsid w:val="00E235CA"/>
    <w:rsid w:val="00E24209"/>
    <w:rsid w:val="00E243BB"/>
    <w:rsid w:val="00E2446D"/>
    <w:rsid w:val="00E25512"/>
    <w:rsid w:val="00E257F9"/>
    <w:rsid w:val="00E25AFF"/>
    <w:rsid w:val="00E268FE"/>
    <w:rsid w:val="00E27ACE"/>
    <w:rsid w:val="00E303BB"/>
    <w:rsid w:val="00E31AC2"/>
    <w:rsid w:val="00E344B5"/>
    <w:rsid w:val="00E3496D"/>
    <w:rsid w:val="00E35B1F"/>
    <w:rsid w:val="00E366DE"/>
    <w:rsid w:val="00E369FF"/>
    <w:rsid w:val="00E36EA4"/>
    <w:rsid w:val="00E408AE"/>
    <w:rsid w:val="00E41695"/>
    <w:rsid w:val="00E42ACD"/>
    <w:rsid w:val="00E455D6"/>
    <w:rsid w:val="00E45912"/>
    <w:rsid w:val="00E4686C"/>
    <w:rsid w:val="00E47F23"/>
    <w:rsid w:val="00E5043D"/>
    <w:rsid w:val="00E5069F"/>
    <w:rsid w:val="00E51F74"/>
    <w:rsid w:val="00E521CB"/>
    <w:rsid w:val="00E55275"/>
    <w:rsid w:val="00E5555F"/>
    <w:rsid w:val="00E5577B"/>
    <w:rsid w:val="00E56AEE"/>
    <w:rsid w:val="00E5776C"/>
    <w:rsid w:val="00E57A94"/>
    <w:rsid w:val="00E60944"/>
    <w:rsid w:val="00E616A0"/>
    <w:rsid w:val="00E61CE6"/>
    <w:rsid w:val="00E62812"/>
    <w:rsid w:val="00E64C3A"/>
    <w:rsid w:val="00E656E4"/>
    <w:rsid w:val="00E65CC9"/>
    <w:rsid w:val="00E65E63"/>
    <w:rsid w:val="00E66D17"/>
    <w:rsid w:val="00E67A1E"/>
    <w:rsid w:val="00E70705"/>
    <w:rsid w:val="00E712CF"/>
    <w:rsid w:val="00E721D1"/>
    <w:rsid w:val="00E72F6C"/>
    <w:rsid w:val="00E73BB0"/>
    <w:rsid w:val="00E73BF2"/>
    <w:rsid w:val="00E75138"/>
    <w:rsid w:val="00E76252"/>
    <w:rsid w:val="00E77198"/>
    <w:rsid w:val="00E81144"/>
    <w:rsid w:val="00E843D5"/>
    <w:rsid w:val="00E863A3"/>
    <w:rsid w:val="00E868BC"/>
    <w:rsid w:val="00E90123"/>
    <w:rsid w:val="00E90E23"/>
    <w:rsid w:val="00E91D07"/>
    <w:rsid w:val="00E92240"/>
    <w:rsid w:val="00E949F0"/>
    <w:rsid w:val="00E94C90"/>
    <w:rsid w:val="00E9692B"/>
    <w:rsid w:val="00EA1AE9"/>
    <w:rsid w:val="00EA2574"/>
    <w:rsid w:val="00EA2637"/>
    <w:rsid w:val="00EA399E"/>
    <w:rsid w:val="00EA519E"/>
    <w:rsid w:val="00EA79AD"/>
    <w:rsid w:val="00EB30E9"/>
    <w:rsid w:val="00EB3CE8"/>
    <w:rsid w:val="00EC08DA"/>
    <w:rsid w:val="00EC0987"/>
    <w:rsid w:val="00EC1242"/>
    <w:rsid w:val="00EC16A3"/>
    <w:rsid w:val="00EC32D8"/>
    <w:rsid w:val="00EC4119"/>
    <w:rsid w:val="00EC4555"/>
    <w:rsid w:val="00EC5FE4"/>
    <w:rsid w:val="00EC670D"/>
    <w:rsid w:val="00EC7F94"/>
    <w:rsid w:val="00ED090A"/>
    <w:rsid w:val="00ED12D9"/>
    <w:rsid w:val="00ED291B"/>
    <w:rsid w:val="00ED3B50"/>
    <w:rsid w:val="00ED4030"/>
    <w:rsid w:val="00ED528D"/>
    <w:rsid w:val="00ED52DF"/>
    <w:rsid w:val="00ED52F7"/>
    <w:rsid w:val="00ED62C0"/>
    <w:rsid w:val="00ED7699"/>
    <w:rsid w:val="00EE0666"/>
    <w:rsid w:val="00EE23F1"/>
    <w:rsid w:val="00EE3040"/>
    <w:rsid w:val="00EE4128"/>
    <w:rsid w:val="00EE6577"/>
    <w:rsid w:val="00EF1B2E"/>
    <w:rsid w:val="00EF1DEE"/>
    <w:rsid w:val="00EF2902"/>
    <w:rsid w:val="00EF3CC2"/>
    <w:rsid w:val="00EF3FC8"/>
    <w:rsid w:val="00EF6878"/>
    <w:rsid w:val="00F0170E"/>
    <w:rsid w:val="00F03D63"/>
    <w:rsid w:val="00F03F41"/>
    <w:rsid w:val="00F046C4"/>
    <w:rsid w:val="00F04EF9"/>
    <w:rsid w:val="00F101DB"/>
    <w:rsid w:val="00F10295"/>
    <w:rsid w:val="00F1215F"/>
    <w:rsid w:val="00F14DED"/>
    <w:rsid w:val="00F14E0D"/>
    <w:rsid w:val="00F15231"/>
    <w:rsid w:val="00F1533D"/>
    <w:rsid w:val="00F15AAF"/>
    <w:rsid w:val="00F161F8"/>
    <w:rsid w:val="00F17047"/>
    <w:rsid w:val="00F213FC"/>
    <w:rsid w:val="00F22034"/>
    <w:rsid w:val="00F22F60"/>
    <w:rsid w:val="00F23A5D"/>
    <w:rsid w:val="00F24B97"/>
    <w:rsid w:val="00F26359"/>
    <w:rsid w:val="00F27717"/>
    <w:rsid w:val="00F27DA4"/>
    <w:rsid w:val="00F30401"/>
    <w:rsid w:val="00F30E1F"/>
    <w:rsid w:val="00F315D2"/>
    <w:rsid w:val="00F315FA"/>
    <w:rsid w:val="00F320C9"/>
    <w:rsid w:val="00F33D9B"/>
    <w:rsid w:val="00F346AB"/>
    <w:rsid w:val="00F35900"/>
    <w:rsid w:val="00F36325"/>
    <w:rsid w:val="00F367DE"/>
    <w:rsid w:val="00F40C9C"/>
    <w:rsid w:val="00F41DAD"/>
    <w:rsid w:val="00F42CCD"/>
    <w:rsid w:val="00F42D7A"/>
    <w:rsid w:val="00F432E2"/>
    <w:rsid w:val="00F45CDF"/>
    <w:rsid w:val="00F45D5E"/>
    <w:rsid w:val="00F4794F"/>
    <w:rsid w:val="00F47F5D"/>
    <w:rsid w:val="00F51029"/>
    <w:rsid w:val="00F517C0"/>
    <w:rsid w:val="00F5239B"/>
    <w:rsid w:val="00F530E6"/>
    <w:rsid w:val="00F53CE0"/>
    <w:rsid w:val="00F53E85"/>
    <w:rsid w:val="00F53F6F"/>
    <w:rsid w:val="00F54363"/>
    <w:rsid w:val="00F54812"/>
    <w:rsid w:val="00F55FA5"/>
    <w:rsid w:val="00F565C1"/>
    <w:rsid w:val="00F5702D"/>
    <w:rsid w:val="00F60A92"/>
    <w:rsid w:val="00F61E74"/>
    <w:rsid w:val="00F631C9"/>
    <w:rsid w:val="00F6382A"/>
    <w:rsid w:val="00F65019"/>
    <w:rsid w:val="00F650A4"/>
    <w:rsid w:val="00F67036"/>
    <w:rsid w:val="00F6758B"/>
    <w:rsid w:val="00F72D2D"/>
    <w:rsid w:val="00F7428F"/>
    <w:rsid w:val="00F777B3"/>
    <w:rsid w:val="00F80D83"/>
    <w:rsid w:val="00F81656"/>
    <w:rsid w:val="00F82778"/>
    <w:rsid w:val="00F82D11"/>
    <w:rsid w:val="00F835F8"/>
    <w:rsid w:val="00F84EDA"/>
    <w:rsid w:val="00F86E8C"/>
    <w:rsid w:val="00F87318"/>
    <w:rsid w:val="00F926F5"/>
    <w:rsid w:val="00F92A36"/>
    <w:rsid w:val="00F94E73"/>
    <w:rsid w:val="00F950CC"/>
    <w:rsid w:val="00F952EB"/>
    <w:rsid w:val="00F97642"/>
    <w:rsid w:val="00FA2F18"/>
    <w:rsid w:val="00FA418E"/>
    <w:rsid w:val="00FA4205"/>
    <w:rsid w:val="00FA5DD2"/>
    <w:rsid w:val="00FA699F"/>
    <w:rsid w:val="00FA6BD6"/>
    <w:rsid w:val="00FA6DBD"/>
    <w:rsid w:val="00FA7CC7"/>
    <w:rsid w:val="00FA7E9A"/>
    <w:rsid w:val="00FB027B"/>
    <w:rsid w:val="00FB0B1E"/>
    <w:rsid w:val="00FB155F"/>
    <w:rsid w:val="00FB19FC"/>
    <w:rsid w:val="00FB1D8D"/>
    <w:rsid w:val="00FB1DA2"/>
    <w:rsid w:val="00FB2DEF"/>
    <w:rsid w:val="00FB406B"/>
    <w:rsid w:val="00FB6D94"/>
    <w:rsid w:val="00FB7255"/>
    <w:rsid w:val="00FB7874"/>
    <w:rsid w:val="00FC0346"/>
    <w:rsid w:val="00FC19A2"/>
    <w:rsid w:val="00FC2C80"/>
    <w:rsid w:val="00FC30F8"/>
    <w:rsid w:val="00FC3E40"/>
    <w:rsid w:val="00FC4BDE"/>
    <w:rsid w:val="00FC4F57"/>
    <w:rsid w:val="00FC74CA"/>
    <w:rsid w:val="00FD083C"/>
    <w:rsid w:val="00FD093F"/>
    <w:rsid w:val="00FD0E22"/>
    <w:rsid w:val="00FD0E7B"/>
    <w:rsid w:val="00FD2EF9"/>
    <w:rsid w:val="00FD414E"/>
    <w:rsid w:val="00FD47B9"/>
    <w:rsid w:val="00FD5A23"/>
    <w:rsid w:val="00FD5D61"/>
    <w:rsid w:val="00FD5ECF"/>
    <w:rsid w:val="00FD6F6C"/>
    <w:rsid w:val="00FD7954"/>
    <w:rsid w:val="00FE28F8"/>
    <w:rsid w:val="00FE2CCB"/>
    <w:rsid w:val="00FF04D8"/>
    <w:rsid w:val="00FF1A1F"/>
    <w:rsid w:val="00FF6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956"/>
    <w:pPr>
      <w:spacing w:before="120" w:after="120" w:line="240" w:lineRule="auto"/>
      <w:jc w:val="both"/>
    </w:pPr>
    <w:rPr>
      <w:rFonts w:ascii="Calibri" w:hAnsi="Calibri"/>
      <w:szCs w:val="24"/>
      <w:lang w:eastAsia="it-IT"/>
    </w:rPr>
  </w:style>
  <w:style w:type="paragraph" w:styleId="Titolo1">
    <w:name w:val="heading 1"/>
    <w:basedOn w:val="Normale"/>
    <w:next w:val="Normale"/>
    <w:link w:val="Titolo1Carattere"/>
    <w:qFormat/>
    <w:rsid w:val="00D26956"/>
    <w:pPr>
      <w:overflowPunct w:val="0"/>
      <w:autoSpaceDE w:val="0"/>
      <w:autoSpaceDN w:val="0"/>
      <w:adjustRightInd w:val="0"/>
      <w:spacing w:after="480"/>
      <w:ind w:left="709" w:hanging="709"/>
      <w:textAlignment w:val="baseline"/>
      <w:outlineLvl w:val="0"/>
    </w:pPr>
    <w:rPr>
      <w:rFonts w:asciiTheme="minorHAnsi" w:hAnsiTheme="minorHAnsi" w:cstheme="minorHAnsi"/>
      <w:b/>
      <w:smallCaps/>
      <w:sz w:val="32"/>
      <w:szCs w:val="20"/>
    </w:rPr>
  </w:style>
  <w:style w:type="paragraph" w:styleId="Titolo2">
    <w:name w:val="heading 2"/>
    <w:basedOn w:val="Normale"/>
    <w:next w:val="Normale"/>
    <w:link w:val="Titolo2Carattere"/>
    <w:qFormat/>
    <w:rsid w:val="00CF7EEB"/>
    <w:pPr>
      <w:spacing w:before="600" w:after="360"/>
      <w:ind w:left="567" w:hanging="567"/>
      <w:outlineLvl w:val="1"/>
    </w:pPr>
    <w:rPr>
      <w:b/>
      <w:sz w:val="28"/>
      <w:szCs w:val="20"/>
    </w:rPr>
  </w:style>
  <w:style w:type="paragraph" w:styleId="Titolo3">
    <w:name w:val="heading 3"/>
    <w:basedOn w:val="Normale"/>
    <w:next w:val="Normale"/>
    <w:link w:val="Titolo3Carattere"/>
    <w:qFormat/>
    <w:rsid w:val="00CF7EEB"/>
    <w:pPr>
      <w:spacing w:before="360" w:after="240"/>
      <w:ind w:left="567" w:hanging="567"/>
      <w:outlineLvl w:val="2"/>
    </w:pPr>
    <w:rPr>
      <w:b/>
      <w:szCs w:val="20"/>
    </w:rPr>
  </w:style>
  <w:style w:type="paragraph" w:styleId="Titolo4">
    <w:name w:val="heading 4"/>
    <w:basedOn w:val="Normale"/>
    <w:next w:val="Normale"/>
    <w:link w:val="Titolo4Carattere"/>
    <w:qFormat/>
    <w:rsid w:val="00CF7EEB"/>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CF7EEB"/>
    <w:pPr>
      <w:spacing w:before="1200" w:after="600"/>
      <w:jc w:val="center"/>
      <w:outlineLvl w:val="4"/>
    </w:pPr>
    <w:rPr>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anda">
    <w:name w:val="domanda"/>
    <w:rsid w:val="0048326B"/>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hAnsi="Times New Roman"/>
      <w:b/>
      <w:noProof/>
      <w:sz w:val="20"/>
      <w:szCs w:val="20"/>
      <w:lang w:eastAsia="it-IT"/>
    </w:rPr>
  </w:style>
  <w:style w:type="paragraph" w:styleId="Indirizzodestinatario">
    <w:name w:val="envelope address"/>
    <w:basedOn w:val="Normale"/>
    <w:semiHidden/>
    <w:rsid w:val="0048326B"/>
    <w:pPr>
      <w:framePr w:w="7920" w:h="1980" w:hRule="exact" w:hSpace="141" w:wrap="auto" w:hAnchor="page" w:xAlign="center" w:yAlign="bottom"/>
      <w:spacing w:before="0" w:after="0"/>
      <w:ind w:left="6521"/>
    </w:pPr>
  </w:style>
  <w:style w:type="paragraph" w:styleId="Indirizzomittente">
    <w:name w:val="envelope return"/>
    <w:basedOn w:val="Normale"/>
    <w:semiHidden/>
    <w:rsid w:val="0048326B"/>
    <w:pPr>
      <w:spacing w:before="0" w:after="0"/>
      <w:jc w:val="left"/>
    </w:pPr>
    <w:rPr>
      <w:sz w:val="20"/>
    </w:rPr>
  </w:style>
  <w:style w:type="paragraph" w:styleId="Intestazione">
    <w:name w:val="header"/>
    <w:basedOn w:val="Normale"/>
    <w:link w:val="IntestazioneCarattere"/>
    <w:uiPriority w:val="99"/>
    <w:rsid w:val="0048326B"/>
    <w:pPr>
      <w:spacing w:before="0" w:after="0"/>
    </w:pPr>
    <w:rPr>
      <w:sz w:val="16"/>
    </w:rPr>
  </w:style>
  <w:style w:type="character" w:customStyle="1" w:styleId="IntestazioneCarattere">
    <w:name w:val="Intestazione Carattere"/>
    <w:basedOn w:val="Carpredefinitoparagrafo"/>
    <w:link w:val="Intestazione"/>
    <w:uiPriority w:val="99"/>
    <w:rsid w:val="002A4E34"/>
    <w:rPr>
      <w:rFonts w:ascii="Times New Roman" w:hAnsi="Times New Roman"/>
      <w:sz w:val="16"/>
      <w:szCs w:val="20"/>
      <w:lang w:eastAsia="it-IT"/>
    </w:rPr>
  </w:style>
  <w:style w:type="character" w:styleId="Numeropagina">
    <w:name w:val="page number"/>
    <w:basedOn w:val="Carpredefinitoparagrafo"/>
    <w:semiHidden/>
    <w:rsid w:val="0048326B"/>
  </w:style>
  <w:style w:type="paragraph" w:styleId="Pidipagina">
    <w:name w:val="footer"/>
    <w:basedOn w:val="Normale"/>
    <w:link w:val="PidipaginaCarattere"/>
    <w:uiPriority w:val="99"/>
    <w:rsid w:val="0048326B"/>
    <w:pPr>
      <w:spacing w:before="0" w:after="0"/>
    </w:pPr>
  </w:style>
  <w:style w:type="character" w:customStyle="1" w:styleId="PidipaginaCarattere">
    <w:name w:val="Piè di pagina Carattere"/>
    <w:basedOn w:val="Carpredefinitoparagrafo"/>
    <w:link w:val="Pidipagina"/>
    <w:uiPriority w:val="99"/>
    <w:rsid w:val="002A4E34"/>
    <w:rPr>
      <w:rFonts w:ascii="Times New Roman" w:hAnsi="Times New Roman"/>
      <w:sz w:val="24"/>
      <w:szCs w:val="20"/>
      <w:lang w:eastAsia="it-IT"/>
    </w:rPr>
  </w:style>
  <w:style w:type="paragraph" w:customStyle="1" w:styleId="Progcosti">
    <w:name w:val="Progcosti"/>
    <w:basedOn w:val="Normale"/>
    <w:rsid w:val="0048326B"/>
    <w:pPr>
      <w:tabs>
        <w:tab w:val="left" w:pos="284"/>
        <w:tab w:val="left" w:pos="6124"/>
        <w:tab w:val="center" w:pos="6237"/>
        <w:tab w:val="decimal" w:pos="7088"/>
      </w:tabs>
      <w:spacing w:after="0"/>
      <w:ind w:left="284" w:right="2835" w:hanging="284"/>
    </w:pPr>
  </w:style>
  <w:style w:type="paragraph" w:customStyle="1" w:styleId="quest">
    <w:name w:val="quest"/>
    <w:basedOn w:val="Normale"/>
    <w:rsid w:val="0048326B"/>
    <w:pPr>
      <w:spacing w:before="0" w:after="0"/>
      <w:ind w:left="425" w:hanging="425"/>
    </w:pPr>
    <w:rPr>
      <w:rFonts w:ascii="Arial" w:hAnsi="Arial"/>
      <w:b/>
      <w:sz w:val="20"/>
    </w:rPr>
  </w:style>
  <w:style w:type="paragraph" w:customStyle="1" w:styleId="RIENTRO">
    <w:name w:val="RIENTRO"/>
    <w:basedOn w:val="Normale"/>
    <w:rsid w:val="0048326B"/>
    <w:pPr>
      <w:ind w:left="284" w:hanging="284"/>
    </w:pPr>
  </w:style>
  <w:style w:type="paragraph" w:styleId="Rientronormale">
    <w:name w:val="Normal Indent"/>
    <w:basedOn w:val="Normale"/>
    <w:semiHidden/>
    <w:rsid w:val="0048326B"/>
    <w:pPr>
      <w:spacing w:before="0" w:after="0"/>
      <w:ind w:left="170" w:hanging="170"/>
    </w:pPr>
    <w:rPr>
      <w:sz w:val="20"/>
    </w:rPr>
  </w:style>
  <w:style w:type="paragraph" w:customStyle="1" w:styleId="TABELLA">
    <w:name w:val="TABELLA"/>
    <w:basedOn w:val="Normale"/>
    <w:rsid w:val="0048326B"/>
    <w:pPr>
      <w:tabs>
        <w:tab w:val="left" w:pos="737"/>
        <w:tab w:val="left" w:pos="851"/>
      </w:tabs>
      <w:spacing w:before="0" w:after="0"/>
    </w:pPr>
    <w:rPr>
      <w:sz w:val="20"/>
    </w:rPr>
  </w:style>
  <w:style w:type="paragraph" w:customStyle="1" w:styleId="rientroquestionario">
    <w:name w:val="rientro questionario"/>
    <w:basedOn w:val="TABELLA"/>
    <w:rsid w:val="0048326B"/>
    <w:pPr>
      <w:tabs>
        <w:tab w:val="clear" w:pos="737"/>
        <w:tab w:val="clear" w:pos="851"/>
        <w:tab w:val="right" w:pos="5670"/>
      </w:tabs>
      <w:ind w:left="284" w:hanging="284"/>
    </w:pPr>
  </w:style>
  <w:style w:type="paragraph" w:customStyle="1" w:styleId="RIENTRO2">
    <w:name w:val="RIENTRO2"/>
    <w:basedOn w:val="RIENTRO"/>
    <w:rsid w:val="0048326B"/>
    <w:pPr>
      <w:ind w:left="567"/>
    </w:pPr>
  </w:style>
  <w:style w:type="paragraph" w:customStyle="1" w:styleId="rientro3">
    <w:name w:val="rientro3"/>
    <w:basedOn w:val="RIENTRO2"/>
    <w:rsid w:val="0048326B"/>
    <w:pPr>
      <w:ind w:left="425" w:hanging="425"/>
    </w:pPr>
  </w:style>
  <w:style w:type="character" w:styleId="Rimandonotadichiusura">
    <w:name w:val="endnote reference"/>
    <w:basedOn w:val="Carpredefinitoparagrafo"/>
    <w:semiHidden/>
    <w:rsid w:val="0048326B"/>
    <w:rPr>
      <w:smallCaps/>
      <w:vertAlign w:val="superscript"/>
    </w:rPr>
  </w:style>
  <w:style w:type="paragraph" w:customStyle="1" w:styleId="risposta">
    <w:name w:val="risposta"/>
    <w:basedOn w:val="TABELLA"/>
    <w:rsid w:val="0048326B"/>
    <w:pPr>
      <w:numPr>
        <w:numId w:val="2"/>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48326B"/>
    <w:pPr>
      <w:jc w:val="center"/>
    </w:pPr>
    <w:rPr>
      <w:rFonts w:ascii="Footlight MT Light" w:hAnsi="Footlight MT Light"/>
      <w:b/>
      <w:bCs/>
      <w:sz w:val="28"/>
    </w:rPr>
  </w:style>
  <w:style w:type="paragraph" w:styleId="Sommario1">
    <w:name w:val="toc 1"/>
    <w:basedOn w:val="Normale"/>
    <w:next w:val="Normale"/>
    <w:autoRedefine/>
    <w:uiPriority w:val="39"/>
    <w:rsid w:val="00D82A0A"/>
    <w:pPr>
      <w:tabs>
        <w:tab w:val="right" w:pos="7370"/>
        <w:tab w:val="right" w:pos="9072"/>
        <w:tab w:val="decimal" w:pos="9638"/>
      </w:tabs>
      <w:spacing w:before="0" w:after="0"/>
      <w:ind w:left="425" w:right="1134" w:hanging="425"/>
    </w:pPr>
    <w:rPr>
      <w:rFonts w:eastAsia="MS Mincho"/>
      <w:noProof/>
      <w:szCs w:val="32"/>
    </w:rPr>
  </w:style>
  <w:style w:type="paragraph" w:styleId="Sommario2">
    <w:name w:val="toc 2"/>
    <w:basedOn w:val="Normale"/>
    <w:next w:val="Normale"/>
    <w:autoRedefine/>
    <w:semiHidden/>
    <w:rsid w:val="0048326B"/>
    <w:pPr>
      <w:tabs>
        <w:tab w:val="left" w:pos="2269"/>
        <w:tab w:val="right" w:pos="9628"/>
      </w:tabs>
      <w:spacing w:before="0" w:after="0"/>
      <w:ind w:left="992" w:right="1134" w:hanging="567"/>
    </w:pPr>
    <w:rPr>
      <w:rFonts w:ascii="Palatino Linotype" w:hAnsi="Palatino Linotype"/>
      <w:noProof/>
    </w:rPr>
  </w:style>
  <w:style w:type="paragraph" w:styleId="Sommario3">
    <w:name w:val="toc 3"/>
    <w:basedOn w:val="Normale"/>
    <w:next w:val="Normale"/>
    <w:semiHidden/>
    <w:rsid w:val="0048326B"/>
    <w:pPr>
      <w:tabs>
        <w:tab w:val="center" w:pos="6237"/>
        <w:tab w:val="right" w:pos="7371"/>
      </w:tabs>
      <w:autoSpaceDE w:val="0"/>
      <w:autoSpaceDN w:val="0"/>
      <w:spacing w:before="0" w:after="0"/>
      <w:ind w:left="1418" w:right="1701" w:hanging="567"/>
    </w:pPr>
  </w:style>
  <w:style w:type="paragraph" w:styleId="Sommario4">
    <w:name w:val="toc 4"/>
    <w:basedOn w:val="Normale"/>
    <w:next w:val="Normale"/>
    <w:autoRedefine/>
    <w:semiHidden/>
    <w:rsid w:val="0048326B"/>
    <w:pPr>
      <w:ind w:left="2269" w:hanging="851"/>
    </w:pPr>
    <w:rPr>
      <w:noProof/>
    </w:rPr>
  </w:style>
  <w:style w:type="character" w:customStyle="1" w:styleId="StileMessaggioDiPostaElettronica38">
    <w:name w:val="StileMessaggioDiPostaElettronica38"/>
    <w:basedOn w:val="Carpredefinitoparagrafo"/>
    <w:rsid w:val="0048326B"/>
    <w:rPr>
      <w:rFonts w:ascii="Book Antiqua" w:hAnsi="Book Antiqua" w:cs="Arial"/>
      <w:color w:val="auto"/>
      <w:sz w:val="22"/>
    </w:rPr>
  </w:style>
  <w:style w:type="character" w:customStyle="1" w:styleId="StileMessaggioDiPostaElettronica39">
    <w:name w:val="StileMessaggioDiPostaElettronica39"/>
    <w:basedOn w:val="Carpredefinitoparagrafo"/>
    <w:rsid w:val="0048326B"/>
    <w:rPr>
      <w:rFonts w:ascii="Book Antiqua" w:hAnsi="Book Antiqua" w:cs="Arial"/>
      <w:color w:val="0000FF"/>
      <w:sz w:val="22"/>
    </w:rPr>
  </w:style>
  <w:style w:type="paragraph" w:customStyle="1" w:styleId="Stile1">
    <w:name w:val="Stile1"/>
    <w:basedOn w:val="Normale"/>
    <w:rsid w:val="0048326B"/>
    <w:pPr>
      <w:spacing w:before="0" w:after="1200"/>
      <w:jc w:val="center"/>
    </w:pPr>
    <w:rPr>
      <w:b/>
      <w:sz w:val="56"/>
    </w:rPr>
  </w:style>
  <w:style w:type="paragraph" w:customStyle="1" w:styleId="Stile2">
    <w:name w:val="Stile2"/>
    <w:basedOn w:val="Normale"/>
    <w:rsid w:val="0048326B"/>
    <w:pPr>
      <w:spacing w:before="840" w:after="480"/>
      <w:jc w:val="center"/>
    </w:pPr>
    <w:rPr>
      <w:b/>
      <w:i/>
      <w:sz w:val="32"/>
    </w:rPr>
  </w:style>
  <w:style w:type="paragraph" w:styleId="Testonotaapidipagina">
    <w:name w:val="footnote text"/>
    <w:basedOn w:val="Normale"/>
    <w:link w:val="TestonotaapidipaginaCarattere"/>
    <w:semiHidden/>
    <w:rsid w:val="0048326B"/>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2A4E34"/>
    <w:rPr>
      <w:rFonts w:ascii="Times New Roman" w:hAnsi="Times New Roman"/>
      <w:sz w:val="20"/>
      <w:szCs w:val="20"/>
      <w:lang w:eastAsia="it-IT"/>
    </w:rPr>
  </w:style>
  <w:style w:type="character" w:customStyle="1" w:styleId="Titolo1Carattere">
    <w:name w:val="Titolo 1 Carattere"/>
    <w:basedOn w:val="Carpredefinitoparagrafo"/>
    <w:link w:val="Titolo1"/>
    <w:rsid w:val="00D26956"/>
    <w:rPr>
      <w:rFonts w:cstheme="minorHAnsi"/>
      <w:b/>
      <w:smallCaps/>
      <w:sz w:val="32"/>
      <w:szCs w:val="20"/>
      <w:lang w:eastAsia="it-IT"/>
    </w:rPr>
  </w:style>
  <w:style w:type="character" w:customStyle="1" w:styleId="Titolo2Carattere">
    <w:name w:val="Titolo 2 Carattere"/>
    <w:basedOn w:val="Carpredefinitoparagrafo"/>
    <w:link w:val="Titolo2"/>
    <w:rsid w:val="00CF7EEB"/>
    <w:rPr>
      <w:rFonts w:ascii="Times New Roman" w:hAnsi="Times New Roman"/>
      <w:b/>
      <w:sz w:val="28"/>
      <w:szCs w:val="20"/>
      <w:lang w:eastAsia="it-IT"/>
    </w:rPr>
  </w:style>
  <w:style w:type="character" w:customStyle="1" w:styleId="Titolo3Carattere">
    <w:name w:val="Titolo 3 Carattere"/>
    <w:basedOn w:val="Carpredefinitoparagrafo"/>
    <w:link w:val="Titolo3"/>
    <w:rsid w:val="00CF7EEB"/>
    <w:rPr>
      <w:rFonts w:ascii="Times New Roman" w:hAnsi="Times New Roman"/>
      <w:b/>
      <w:sz w:val="24"/>
      <w:szCs w:val="20"/>
      <w:lang w:eastAsia="it-IT"/>
    </w:rPr>
  </w:style>
  <w:style w:type="character" w:customStyle="1" w:styleId="Titolo4Carattere">
    <w:name w:val="Titolo 4 Carattere"/>
    <w:basedOn w:val="Carpredefinitoparagrafo"/>
    <w:link w:val="Titolo4"/>
    <w:rsid w:val="00CF7EEB"/>
    <w:rPr>
      <w:rFonts w:ascii="Times New Roman" w:hAnsi="Times New Roman"/>
      <w:b/>
      <w:bCs/>
      <w:i/>
      <w:sz w:val="24"/>
      <w:szCs w:val="28"/>
      <w:lang w:eastAsia="it-IT"/>
    </w:rPr>
  </w:style>
  <w:style w:type="character" w:customStyle="1" w:styleId="Titolo5Carattere">
    <w:name w:val="Titolo 5 Carattere"/>
    <w:basedOn w:val="Carpredefinitoparagrafo"/>
    <w:link w:val="Titolo5"/>
    <w:rsid w:val="00CF7EEB"/>
    <w:rPr>
      <w:rFonts w:ascii="Times New Roman" w:hAnsi="Times New Roman"/>
      <w:b/>
      <w:i/>
      <w:sz w:val="28"/>
      <w:szCs w:val="20"/>
      <w:lang w:eastAsia="it-IT"/>
    </w:rPr>
  </w:style>
  <w:style w:type="paragraph" w:customStyle="1" w:styleId="Titologrande">
    <w:name w:val="Titolo grande"/>
    <w:basedOn w:val="Titolo1"/>
    <w:rsid w:val="0048326B"/>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48326B"/>
    <w:rPr>
      <w:rFonts w:ascii="Arial" w:hAnsi="Arial"/>
      <w:b/>
      <w:bCs/>
      <w:color w:val="017F79"/>
      <w:sz w:val="18"/>
    </w:rPr>
  </w:style>
  <w:style w:type="paragraph" w:customStyle="1" w:styleId="titolo40">
    <w:name w:val="titolo4"/>
    <w:basedOn w:val="Normale"/>
    <w:rsid w:val="0048326B"/>
    <w:pPr>
      <w:spacing w:before="360"/>
      <w:ind w:left="851" w:hanging="851"/>
    </w:pPr>
    <w:rPr>
      <w:b/>
      <w:i/>
    </w:rPr>
  </w:style>
  <w:style w:type="paragraph" w:customStyle="1" w:styleId="Titolo41">
    <w:name w:val="Titolo4"/>
    <w:basedOn w:val="Normale"/>
    <w:next w:val="Normale"/>
    <w:rsid w:val="0048326B"/>
    <w:pPr>
      <w:spacing w:before="600" w:after="0"/>
      <w:ind w:left="567" w:hanging="567"/>
    </w:pPr>
    <w:rPr>
      <w:b/>
    </w:rPr>
  </w:style>
  <w:style w:type="paragraph" w:styleId="Testofumetto">
    <w:name w:val="Balloon Text"/>
    <w:basedOn w:val="Normale"/>
    <w:link w:val="TestofumettoCarattere"/>
    <w:uiPriority w:val="99"/>
    <w:semiHidden/>
    <w:unhideWhenUsed/>
    <w:rsid w:val="008B3F2F"/>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F2F"/>
    <w:rPr>
      <w:rFonts w:ascii="Tahoma" w:hAnsi="Tahoma" w:cs="Tahoma"/>
      <w:sz w:val="16"/>
      <w:szCs w:val="16"/>
      <w:lang w:eastAsia="it-IT"/>
    </w:rPr>
  </w:style>
  <w:style w:type="table" w:customStyle="1" w:styleId="Stile3">
    <w:name w:val="Stile3"/>
    <w:basedOn w:val="Tabellanormale"/>
    <w:uiPriority w:val="99"/>
    <w:rsid w:val="00D26956"/>
    <w:pPr>
      <w:spacing w:after="0" w:line="240" w:lineRule="auto"/>
    </w:pPr>
    <w:tblPr>
      <w:tblInd w:w="0" w:type="dxa"/>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82A0A"/>
    <w:rPr>
      <w:color w:val="0000FF" w:themeColor="hyperlink"/>
      <w:u w:val="single"/>
    </w:rPr>
  </w:style>
  <w:style w:type="paragraph" w:styleId="Paragrafoelenco">
    <w:name w:val="List Paragraph"/>
    <w:basedOn w:val="Normale"/>
    <w:uiPriority w:val="34"/>
    <w:qFormat/>
    <w:rsid w:val="00487C1B"/>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956"/>
    <w:pPr>
      <w:spacing w:before="120" w:after="120" w:line="240" w:lineRule="auto"/>
      <w:jc w:val="both"/>
    </w:pPr>
    <w:rPr>
      <w:rFonts w:ascii="Calibri" w:hAnsi="Calibri"/>
      <w:szCs w:val="24"/>
      <w:lang w:eastAsia="it-IT"/>
    </w:rPr>
  </w:style>
  <w:style w:type="paragraph" w:styleId="Titolo1">
    <w:name w:val="heading 1"/>
    <w:basedOn w:val="Normale"/>
    <w:next w:val="Normale"/>
    <w:link w:val="Titolo1Carattere"/>
    <w:qFormat/>
    <w:rsid w:val="00D26956"/>
    <w:pPr>
      <w:overflowPunct w:val="0"/>
      <w:autoSpaceDE w:val="0"/>
      <w:autoSpaceDN w:val="0"/>
      <w:adjustRightInd w:val="0"/>
      <w:spacing w:after="480"/>
      <w:ind w:left="709" w:hanging="709"/>
      <w:textAlignment w:val="baseline"/>
      <w:outlineLvl w:val="0"/>
    </w:pPr>
    <w:rPr>
      <w:rFonts w:asciiTheme="minorHAnsi" w:hAnsiTheme="minorHAnsi" w:cstheme="minorHAnsi"/>
      <w:b/>
      <w:smallCaps/>
      <w:sz w:val="32"/>
      <w:szCs w:val="20"/>
    </w:rPr>
  </w:style>
  <w:style w:type="paragraph" w:styleId="Titolo2">
    <w:name w:val="heading 2"/>
    <w:basedOn w:val="Normale"/>
    <w:next w:val="Normale"/>
    <w:link w:val="Titolo2Carattere"/>
    <w:qFormat/>
    <w:rsid w:val="00CF7EEB"/>
    <w:pPr>
      <w:spacing w:before="600" w:after="360"/>
      <w:ind w:left="567" w:hanging="567"/>
      <w:outlineLvl w:val="1"/>
    </w:pPr>
    <w:rPr>
      <w:b/>
      <w:sz w:val="28"/>
      <w:szCs w:val="20"/>
    </w:rPr>
  </w:style>
  <w:style w:type="paragraph" w:styleId="Titolo3">
    <w:name w:val="heading 3"/>
    <w:basedOn w:val="Normale"/>
    <w:next w:val="Normale"/>
    <w:link w:val="Titolo3Carattere"/>
    <w:qFormat/>
    <w:rsid w:val="00CF7EEB"/>
    <w:pPr>
      <w:spacing w:before="360" w:after="240"/>
      <w:ind w:left="567" w:hanging="567"/>
      <w:outlineLvl w:val="2"/>
    </w:pPr>
    <w:rPr>
      <w:b/>
      <w:szCs w:val="20"/>
    </w:rPr>
  </w:style>
  <w:style w:type="paragraph" w:styleId="Titolo4">
    <w:name w:val="heading 4"/>
    <w:basedOn w:val="Normale"/>
    <w:next w:val="Normale"/>
    <w:link w:val="Titolo4Carattere"/>
    <w:qFormat/>
    <w:rsid w:val="00CF7EEB"/>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CF7EEB"/>
    <w:pPr>
      <w:spacing w:before="1200" w:after="600"/>
      <w:jc w:val="center"/>
      <w:outlineLvl w:val="4"/>
    </w:pPr>
    <w:rPr>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anda">
    <w:name w:val="domanda"/>
    <w:rsid w:val="0048326B"/>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hAnsi="Times New Roman"/>
      <w:b/>
      <w:noProof/>
      <w:sz w:val="20"/>
      <w:szCs w:val="20"/>
      <w:lang w:eastAsia="it-IT"/>
    </w:rPr>
  </w:style>
  <w:style w:type="paragraph" w:styleId="Indirizzodestinatario">
    <w:name w:val="envelope address"/>
    <w:basedOn w:val="Normale"/>
    <w:semiHidden/>
    <w:rsid w:val="0048326B"/>
    <w:pPr>
      <w:framePr w:w="7920" w:h="1980" w:hRule="exact" w:hSpace="141" w:wrap="auto" w:hAnchor="page" w:xAlign="center" w:yAlign="bottom"/>
      <w:spacing w:before="0" w:after="0"/>
      <w:ind w:left="6521"/>
    </w:pPr>
  </w:style>
  <w:style w:type="paragraph" w:styleId="Indirizzomittente">
    <w:name w:val="envelope return"/>
    <w:basedOn w:val="Normale"/>
    <w:semiHidden/>
    <w:rsid w:val="0048326B"/>
    <w:pPr>
      <w:spacing w:before="0" w:after="0"/>
      <w:jc w:val="left"/>
    </w:pPr>
    <w:rPr>
      <w:sz w:val="20"/>
    </w:rPr>
  </w:style>
  <w:style w:type="paragraph" w:styleId="Intestazione">
    <w:name w:val="header"/>
    <w:basedOn w:val="Normale"/>
    <w:link w:val="IntestazioneCarattere"/>
    <w:uiPriority w:val="99"/>
    <w:rsid w:val="0048326B"/>
    <w:pPr>
      <w:spacing w:before="0" w:after="0"/>
    </w:pPr>
    <w:rPr>
      <w:sz w:val="16"/>
    </w:rPr>
  </w:style>
  <w:style w:type="character" w:customStyle="1" w:styleId="IntestazioneCarattere">
    <w:name w:val="Intestazione Carattere"/>
    <w:basedOn w:val="Carpredefinitoparagrafo"/>
    <w:link w:val="Intestazione"/>
    <w:uiPriority w:val="99"/>
    <w:rsid w:val="002A4E34"/>
    <w:rPr>
      <w:rFonts w:ascii="Times New Roman" w:hAnsi="Times New Roman"/>
      <w:sz w:val="16"/>
      <w:szCs w:val="20"/>
      <w:lang w:eastAsia="it-IT"/>
    </w:rPr>
  </w:style>
  <w:style w:type="character" w:styleId="Numeropagina">
    <w:name w:val="page number"/>
    <w:basedOn w:val="Carpredefinitoparagrafo"/>
    <w:semiHidden/>
    <w:rsid w:val="0048326B"/>
  </w:style>
  <w:style w:type="paragraph" w:styleId="Pidipagina">
    <w:name w:val="footer"/>
    <w:basedOn w:val="Normale"/>
    <w:link w:val="PidipaginaCarattere"/>
    <w:uiPriority w:val="99"/>
    <w:rsid w:val="0048326B"/>
    <w:pPr>
      <w:spacing w:before="0" w:after="0"/>
    </w:pPr>
  </w:style>
  <w:style w:type="character" w:customStyle="1" w:styleId="PidipaginaCarattere">
    <w:name w:val="Piè di pagina Carattere"/>
    <w:basedOn w:val="Carpredefinitoparagrafo"/>
    <w:link w:val="Pidipagina"/>
    <w:uiPriority w:val="99"/>
    <w:rsid w:val="002A4E34"/>
    <w:rPr>
      <w:rFonts w:ascii="Times New Roman" w:hAnsi="Times New Roman"/>
      <w:sz w:val="24"/>
      <w:szCs w:val="20"/>
      <w:lang w:eastAsia="it-IT"/>
    </w:rPr>
  </w:style>
  <w:style w:type="paragraph" w:customStyle="1" w:styleId="Progcosti">
    <w:name w:val="Progcosti"/>
    <w:basedOn w:val="Normale"/>
    <w:rsid w:val="0048326B"/>
    <w:pPr>
      <w:tabs>
        <w:tab w:val="left" w:pos="284"/>
        <w:tab w:val="left" w:pos="6124"/>
        <w:tab w:val="center" w:pos="6237"/>
        <w:tab w:val="decimal" w:pos="7088"/>
      </w:tabs>
      <w:spacing w:after="0"/>
      <w:ind w:left="284" w:right="2835" w:hanging="284"/>
    </w:pPr>
  </w:style>
  <w:style w:type="paragraph" w:customStyle="1" w:styleId="quest">
    <w:name w:val="quest"/>
    <w:basedOn w:val="Normale"/>
    <w:rsid w:val="0048326B"/>
    <w:pPr>
      <w:spacing w:before="0" w:after="0"/>
      <w:ind w:left="425" w:hanging="425"/>
    </w:pPr>
    <w:rPr>
      <w:rFonts w:ascii="Arial" w:hAnsi="Arial"/>
      <w:b/>
      <w:sz w:val="20"/>
    </w:rPr>
  </w:style>
  <w:style w:type="paragraph" w:customStyle="1" w:styleId="RIENTRO">
    <w:name w:val="RIENTRO"/>
    <w:basedOn w:val="Normale"/>
    <w:rsid w:val="0048326B"/>
    <w:pPr>
      <w:ind w:left="284" w:hanging="284"/>
    </w:pPr>
  </w:style>
  <w:style w:type="paragraph" w:styleId="Rientronormale">
    <w:name w:val="Normal Indent"/>
    <w:basedOn w:val="Normale"/>
    <w:semiHidden/>
    <w:rsid w:val="0048326B"/>
    <w:pPr>
      <w:spacing w:before="0" w:after="0"/>
      <w:ind w:left="170" w:hanging="170"/>
    </w:pPr>
    <w:rPr>
      <w:sz w:val="20"/>
    </w:rPr>
  </w:style>
  <w:style w:type="paragraph" w:customStyle="1" w:styleId="TABELLA">
    <w:name w:val="TABELLA"/>
    <w:basedOn w:val="Normale"/>
    <w:rsid w:val="0048326B"/>
    <w:pPr>
      <w:tabs>
        <w:tab w:val="left" w:pos="737"/>
        <w:tab w:val="left" w:pos="851"/>
      </w:tabs>
      <w:spacing w:before="0" w:after="0"/>
    </w:pPr>
    <w:rPr>
      <w:sz w:val="20"/>
    </w:rPr>
  </w:style>
  <w:style w:type="paragraph" w:customStyle="1" w:styleId="rientroquestionario">
    <w:name w:val="rientro questionario"/>
    <w:basedOn w:val="TABELLA"/>
    <w:rsid w:val="0048326B"/>
    <w:pPr>
      <w:tabs>
        <w:tab w:val="clear" w:pos="737"/>
        <w:tab w:val="clear" w:pos="851"/>
        <w:tab w:val="right" w:pos="5670"/>
      </w:tabs>
      <w:ind w:left="284" w:hanging="284"/>
    </w:pPr>
  </w:style>
  <w:style w:type="paragraph" w:customStyle="1" w:styleId="RIENTRO2">
    <w:name w:val="RIENTRO2"/>
    <w:basedOn w:val="RIENTRO"/>
    <w:rsid w:val="0048326B"/>
    <w:pPr>
      <w:ind w:left="567"/>
    </w:pPr>
  </w:style>
  <w:style w:type="paragraph" w:customStyle="1" w:styleId="rientro3">
    <w:name w:val="rientro3"/>
    <w:basedOn w:val="RIENTRO2"/>
    <w:rsid w:val="0048326B"/>
    <w:pPr>
      <w:ind w:left="425" w:hanging="425"/>
    </w:pPr>
  </w:style>
  <w:style w:type="character" w:styleId="Rimandonotadichiusura">
    <w:name w:val="endnote reference"/>
    <w:basedOn w:val="Carpredefinitoparagrafo"/>
    <w:semiHidden/>
    <w:rsid w:val="0048326B"/>
    <w:rPr>
      <w:smallCaps/>
      <w:vertAlign w:val="superscript"/>
    </w:rPr>
  </w:style>
  <w:style w:type="paragraph" w:customStyle="1" w:styleId="risposta">
    <w:name w:val="risposta"/>
    <w:basedOn w:val="TABELLA"/>
    <w:rsid w:val="0048326B"/>
    <w:pPr>
      <w:numPr>
        <w:numId w:val="2"/>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48326B"/>
    <w:pPr>
      <w:jc w:val="center"/>
    </w:pPr>
    <w:rPr>
      <w:rFonts w:ascii="Footlight MT Light" w:hAnsi="Footlight MT Light"/>
      <w:b/>
      <w:bCs/>
      <w:sz w:val="28"/>
    </w:rPr>
  </w:style>
  <w:style w:type="paragraph" w:styleId="Sommario1">
    <w:name w:val="toc 1"/>
    <w:basedOn w:val="Normale"/>
    <w:next w:val="Normale"/>
    <w:autoRedefine/>
    <w:uiPriority w:val="39"/>
    <w:rsid w:val="00D82A0A"/>
    <w:pPr>
      <w:tabs>
        <w:tab w:val="right" w:pos="7370"/>
        <w:tab w:val="right" w:pos="9072"/>
        <w:tab w:val="decimal" w:pos="9638"/>
      </w:tabs>
      <w:spacing w:before="0" w:after="0"/>
      <w:ind w:left="425" w:right="1134" w:hanging="425"/>
    </w:pPr>
    <w:rPr>
      <w:rFonts w:eastAsia="MS Mincho"/>
      <w:noProof/>
      <w:szCs w:val="32"/>
    </w:rPr>
  </w:style>
  <w:style w:type="paragraph" w:styleId="Sommario2">
    <w:name w:val="toc 2"/>
    <w:basedOn w:val="Normale"/>
    <w:next w:val="Normale"/>
    <w:autoRedefine/>
    <w:semiHidden/>
    <w:rsid w:val="0048326B"/>
    <w:pPr>
      <w:tabs>
        <w:tab w:val="left" w:pos="2269"/>
        <w:tab w:val="right" w:pos="9628"/>
      </w:tabs>
      <w:spacing w:before="0" w:after="0"/>
      <w:ind w:left="992" w:right="1134" w:hanging="567"/>
    </w:pPr>
    <w:rPr>
      <w:rFonts w:ascii="Palatino Linotype" w:hAnsi="Palatino Linotype"/>
      <w:noProof/>
    </w:rPr>
  </w:style>
  <w:style w:type="paragraph" w:styleId="Sommario3">
    <w:name w:val="toc 3"/>
    <w:basedOn w:val="Normale"/>
    <w:next w:val="Normale"/>
    <w:semiHidden/>
    <w:rsid w:val="0048326B"/>
    <w:pPr>
      <w:tabs>
        <w:tab w:val="center" w:pos="6237"/>
        <w:tab w:val="right" w:pos="7371"/>
      </w:tabs>
      <w:autoSpaceDE w:val="0"/>
      <w:autoSpaceDN w:val="0"/>
      <w:spacing w:before="0" w:after="0"/>
      <w:ind w:left="1418" w:right="1701" w:hanging="567"/>
    </w:pPr>
  </w:style>
  <w:style w:type="paragraph" w:styleId="Sommario4">
    <w:name w:val="toc 4"/>
    <w:basedOn w:val="Normale"/>
    <w:next w:val="Normale"/>
    <w:autoRedefine/>
    <w:semiHidden/>
    <w:rsid w:val="0048326B"/>
    <w:pPr>
      <w:ind w:left="2269" w:hanging="851"/>
    </w:pPr>
    <w:rPr>
      <w:noProof/>
    </w:rPr>
  </w:style>
  <w:style w:type="character" w:customStyle="1" w:styleId="StileMessaggioDiPostaElettronica38">
    <w:name w:val="StileMessaggioDiPostaElettronica38"/>
    <w:basedOn w:val="Carpredefinitoparagrafo"/>
    <w:rsid w:val="0048326B"/>
    <w:rPr>
      <w:rFonts w:ascii="Book Antiqua" w:hAnsi="Book Antiqua" w:cs="Arial"/>
      <w:color w:val="auto"/>
      <w:sz w:val="22"/>
    </w:rPr>
  </w:style>
  <w:style w:type="character" w:customStyle="1" w:styleId="StileMessaggioDiPostaElettronica39">
    <w:name w:val="StileMessaggioDiPostaElettronica39"/>
    <w:basedOn w:val="Carpredefinitoparagrafo"/>
    <w:rsid w:val="0048326B"/>
    <w:rPr>
      <w:rFonts w:ascii="Book Antiqua" w:hAnsi="Book Antiqua" w:cs="Arial"/>
      <w:color w:val="0000FF"/>
      <w:sz w:val="22"/>
    </w:rPr>
  </w:style>
  <w:style w:type="paragraph" w:customStyle="1" w:styleId="Stile1">
    <w:name w:val="Stile1"/>
    <w:basedOn w:val="Normale"/>
    <w:rsid w:val="0048326B"/>
    <w:pPr>
      <w:spacing w:before="0" w:after="1200"/>
      <w:jc w:val="center"/>
    </w:pPr>
    <w:rPr>
      <w:b/>
      <w:sz w:val="56"/>
    </w:rPr>
  </w:style>
  <w:style w:type="paragraph" w:customStyle="1" w:styleId="Stile2">
    <w:name w:val="Stile2"/>
    <w:basedOn w:val="Normale"/>
    <w:rsid w:val="0048326B"/>
    <w:pPr>
      <w:spacing w:before="840" w:after="480"/>
      <w:jc w:val="center"/>
    </w:pPr>
    <w:rPr>
      <w:b/>
      <w:i/>
      <w:sz w:val="32"/>
    </w:rPr>
  </w:style>
  <w:style w:type="paragraph" w:styleId="Testonotaapidipagina">
    <w:name w:val="footnote text"/>
    <w:basedOn w:val="Normale"/>
    <w:link w:val="TestonotaapidipaginaCarattere"/>
    <w:semiHidden/>
    <w:rsid w:val="0048326B"/>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2A4E34"/>
    <w:rPr>
      <w:rFonts w:ascii="Times New Roman" w:hAnsi="Times New Roman"/>
      <w:sz w:val="20"/>
      <w:szCs w:val="20"/>
      <w:lang w:eastAsia="it-IT"/>
    </w:rPr>
  </w:style>
  <w:style w:type="character" w:customStyle="1" w:styleId="Titolo1Carattere">
    <w:name w:val="Titolo 1 Carattere"/>
    <w:basedOn w:val="Carpredefinitoparagrafo"/>
    <w:link w:val="Titolo1"/>
    <w:rsid w:val="00D26956"/>
    <w:rPr>
      <w:rFonts w:cstheme="minorHAnsi"/>
      <w:b/>
      <w:smallCaps/>
      <w:sz w:val="32"/>
      <w:szCs w:val="20"/>
      <w:lang w:eastAsia="it-IT"/>
    </w:rPr>
  </w:style>
  <w:style w:type="character" w:customStyle="1" w:styleId="Titolo2Carattere">
    <w:name w:val="Titolo 2 Carattere"/>
    <w:basedOn w:val="Carpredefinitoparagrafo"/>
    <w:link w:val="Titolo2"/>
    <w:rsid w:val="00CF7EEB"/>
    <w:rPr>
      <w:rFonts w:ascii="Times New Roman" w:hAnsi="Times New Roman"/>
      <w:b/>
      <w:sz w:val="28"/>
      <w:szCs w:val="20"/>
      <w:lang w:eastAsia="it-IT"/>
    </w:rPr>
  </w:style>
  <w:style w:type="character" w:customStyle="1" w:styleId="Titolo3Carattere">
    <w:name w:val="Titolo 3 Carattere"/>
    <w:basedOn w:val="Carpredefinitoparagrafo"/>
    <w:link w:val="Titolo3"/>
    <w:rsid w:val="00CF7EEB"/>
    <w:rPr>
      <w:rFonts w:ascii="Times New Roman" w:hAnsi="Times New Roman"/>
      <w:b/>
      <w:sz w:val="24"/>
      <w:szCs w:val="20"/>
      <w:lang w:eastAsia="it-IT"/>
    </w:rPr>
  </w:style>
  <w:style w:type="character" w:customStyle="1" w:styleId="Titolo4Carattere">
    <w:name w:val="Titolo 4 Carattere"/>
    <w:basedOn w:val="Carpredefinitoparagrafo"/>
    <w:link w:val="Titolo4"/>
    <w:rsid w:val="00CF7EEB"/>
    <w:rPr>
      <w:rFonts w:ascii="Times New Roman" w:hAnsi="Times New Roman"/>
      <w:b/>
      <w:bCs/>
      <w:i/>
      <w:sz w:val="24"/>
      <w:szCs w:val="28"/>
      <w:lang w:eastAsia="it-IT"/>
    </w:rPr>
  </w:style>
  <w:style w:type="character" w:customStyle="1" w:styleId="Titolo5Carattere">
    <w:name w:val="Titolo 5 Carattere"/>
    <w:basedOn w:val="Carpredefinitoparagrafo"/>
    <w:link w:val="Titolo5"/>
    <w:rsid w:val="00CF7EEB"/>
    <w:rPr>
      <w:rFonts w:ascii="Times New Roman" w:hAnsi="Times New Roman"/>
      <w:b/>
      <w:i/>
      <w:sz w:val="28"/>
      <w:szCs w:val="20"/>
      <w:lang w:eastAsia="it-IT"/>
    </w:rPr>
  </w:style>
  <w:style w:type="paragraph" w:customStyle="1" w:styleId="Titologrande">
    <w:name w:val="Titolo grande"/>
    <w:basedOn w:val="Titolo1"/>
    <w:rsid w:val="0048326B"/>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48326B"/>
    <w:rPr>
      <w:rFonts w:ascii="Arial" w:hAnsi="Arial"/>
      <w:b/>
      <w:bCs/>
      <w:color w:val="017F79"/>
      <w:sz w:val="18"/>
    </w:rPr>
  </w:style>
  <w:style w:type="paragraph" w:customStyle="1" w:styleId="titolo40">
    <w:name w:val="titolo4"/>
    <w:basedOn w:val="Normale"/>
    <w:rsid w:val="0048326B"/>
    <w:pPr>
      <w:spacing w:before="360"/>
      <w:ind w:left="851" w:hanging="851"/>
    </w:pPr>
    <w:rPr>
      <w:b/>
      <w:i/>
    </w:rPr>
  </w:style>
  <w:style w:type="paragraph" w:customStyle="1" w:styleId="Titolo41">
    <w:name w:val="Titolo4"/>
    <w:basedOn w:val="Normale"/>
    <w:next w:val="Normale"/>
    <w:rsid w:val="0048326B"/>
    <w:pPr>
      <w:spacing w:before="600" w:after="0"/>
      <w:ind w:left="567" w:hanging="567"/>
    </w:pPr>
    <w:rPr>
      <w:b/>
    </w:rPr>
  </w:style>
  <w:style w:type="paragraph" w:styleId="Testofumetto">
    <w:name w:val="Balloon Text"/>
    <w:basedOn w:val="Normale"/>
    <w:link w:val="TestofumettoCarattere"/>
    <w:uiPriority w:val="99"/>
    <w:semiHidden/>
    <w:unhideWhenUsed/>
    <w:rsid w:val="008B3F2F"/>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F2F"/>
    <w:rPr>
      <w:rFonts w:ascii="Tahoma" w:hAnsi="Tahoma" w:cs="Tahoma"/>
      <w:sz w:val="16"/>
      <w:szCs w:val="16"/>
      <w:lang w:eastAsia="it-IT"/>
    </w:rPr>
  </w:style>
  <w:style w:type="table" w:customStyle="1" w:styleId="Stile3">
    <w:name w:val="Stile3"/>
    <w:basedOn w:val="Tabellanormale"/>
    <w:uiPriority w:val="99"/>
    <w:rsid w:val="00D26956"/>
    <w:pPr>
      <w:spacing w:after="0" w:line="240" w:lineRule="auto"/>
    </w:pPr>
    <w:tblPr>
      <w:tblInd w:w="0" w:type="dxa"/>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82A0A"/>
    <w:rPr>
      <w:color w:val="0000FF" w:themeColor="hyperlink"/>
      <w:u w:val="single"/>
    </w:rPr>
  </w:style>
  <w:style w:type="paragraph" w:styleId="Paragrafoelenco">
    <w:name w:val="List Paragraph"/>
    <w:basedOn w:val="Normale"/>
    <w:uiPriority w:val="34"/>
    <w:qFormat/>
    <w:rsid w:val="00487C1B"/>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452">
      <w:bodyDiv w:val="1"/>
      <w:marLeft w:val="0"/>
      <w:marRight w:val="0"/>
      <w:marTop w:val="0"/>
      <w:marBottom w:val="0"/>
      <w:divBdr>
        <w:top w:val="none" w:sz="0" w:space="0" w:color="auto"/>
        <w:left w:val="none" w:sz="0" w:space="0" w:color="auto"/>
        <w:bottom w:val="none" w:sz="0" w:space="0" w:color="auto"/>
        <w:right w:val="none" w:sz="0" w:space="0" w:color="auto"/>
      </w:divBdr>
    </w:div>
    <w:div w:id="180749024">
      <w:bodyDiv w:val="1"/>
      <w:marLeft w:val="0"/>
      <w:marRight w:val="0"/>
      <w:marTop w:val="0"/>
      <w:marBottom w:val="0"/>
      <w:divBdr>
        <w:top w:val="none" w:sz="0" w:space="0" w:color="auto"/>
        <w:left w:val="none" w:sz="0" w:space="0" w:color="auto"/>
        <w:bottom w:val="none" w:sz="0" w:space="0" w:color="auto"/>
        <w:right w:val="none" w:sz="0" w:space="0" w:color="auto"/>
      </w:divBdr>
    </w:div>
    <w:div w:id="519784784">
      <w:bodyDiv w:val="1"/>
      <w:marLeft w:val="0"/>
      <w:marRight w:val="0"/>
      <w:marTop w:val="0"/>
      <w:marBottom w:val="0"/>
      <w:divBdr>
        <w:top w:val="none" w:sz="0" w:space="0" w:color="auto"/>
        <w:left w:val="none" w:sz="0" w:space="0" w:color="auto"/>
        <w:bottom w:val="none" w:sz="0" w:space="0" w:color="auto"/>
        <w:right w:val="none" w:sz="0" w:space="0" w:color="auto"/>
      </w:divBdr>
    </w:div>
    <w:div w:id="933510417">
      <w:bodyDiv w:val="1"/>
      <w:marLeft w:val="0"/>
      <w:marRight w:val="0"/>
      <w:marTop w:val="0"/>
      <w:marBottom w:val="0"/>
      <w:divBdr>
        <w:top w:val="none" w:sz="0" w:space="0" w:color="auto"/>
        <w:left w:val="none" w:sz="0" w:space="0" w:color="auto"/>
        <w:bottom w:val="none" w:sz="0" w:space="0" w:color="auto"/>
        <w:right w:val="none" w:sz="0" w:space="0" w:color="auto"/>
      </w:divBdr>
    </w:div>
    <w:div w:id="950674194">
      <w:bodyDiv w:val="1"/>
      <w:marLeft w:val="0"/>
      <w:marRight w:val="0"/>
      <w:marTop w:val="0"/>
      <w:marBottom w:val="0"/>
      <w:divBdr>
        <w:top w:val="none" w:sz="0" w:space="0" w:color="auto"/>
        <w:left w:val="none" w:sz="0" w:space="0" w:color="auto"/>
        <w:bottom w:val="none" w:sz="0" w:space="0" w:color="auto"/>
        <w:right w:val="none" w:sz="0" w:space="0" w:color="auto"/>
      </w:divBdr>
    </w:div>
    <w:div w:id="951129314">
      <w:bodyDiv w:val="1"/>
      <w:marLeft w:val="0"/>
      <w:marRight w:val="0"/>
      <w:marTop w:val="0"/>
      <w:marBottom w:val="0"/>
      <w:divBdr>
        <w:top w:val="none" w:sz="0" w:space="0" w:color="auto"/>
        <w:left w:val="none" w:sz="0" w:space="0" w:color="auto"/>
        <w:bottom w:val="none" w:sz="0" w:space="0" w:color="auto"/>
        <w:right w:val="none" w:sz="0" w:space="0" w:color="auto"/>
      </w:divBdr>
    </w:div>
    <w:div w:id="1113018093">
      <w:bodyDiv w:val="1"/>
      <w:marLeft w:val="0"/>
      <w:marRight w:val="0"/>
      <w:marTop w:val="0"/>
      <w:marBottom w:val="0"/>
      <w:divBdr>
        <w:top w:val="none" w:sz="0" w:space="0" w:color="auto"/>
        <w:left w:val="none" w:sz="0" w:space="0" w:color="auto"/>
        <w:bottom w:val="none" w:sz="0" w:space="0" w:color="auto"/>
        <w:right w:val="none" w:sz="0" w:space="0" w:color="auto"/>
      </w:divBdr>
    </w:div>
    <w:div w:id="1354065077">
      <w:bodyDiv w:val="1"/>
      <w:marLeft w:val="0"/>
      <w:marRight w:val="0"/>
      <w:marTop w:val="0"/>
      <w:marBottom w:val="0"/>
      <w:divBdr>
        <w:top w:val="none" w:sz="0" w:space="0" w:color="auto"/>
        <w:left w:val="none" w:sz="0" w:space="0" w:color="auto"/>
        <w:bottom w:val="none" w:sz="0" w:space="0" w:color="auto"/>
        <w:right w:val="none" w:sz="0" w:space="0" w:color="auto"/>
      </w:divBdr>
    </w:div>
    <w:div w:id="1525748030">
      <w:bodyDiv w:val="1"/>
      <w:marLeft w:val="0"/>
      <w:marRight w:val="0"/>
      <w:marTop w:val="0"/>
      <w:marBottom w:val="0"/>
      <w:divBdr>
        <w:top w:val="none" w:sz="0" w:space="0" w:color="auto"/>
        <w:left w:val="none" w:sz="0" w:space="0" w:color="auto"/>
        <w:bottom w:val="none" w:sz="0" w:space="0" w:color="auto"/>
        <w:right w:val="none" w:sz="0" w:space="0" w:color="auto"/>
      </w:divBdr>
    </w:div>
    <w:div w:id="1574504291">
      <w:bodyDiv w:val="1"/>
      <w:marLeft w:val="0"/>
      <w:marRight w:val="0"/>
      <w:marTop w:val="0"/>
      <w:marBottom w:val="0"/>
      <w:divBdr>
        <w:top w:val="none" w:sz="0" w:space="0" w:color="auto"/>
        <w:left w:val="none" w:sz="0" w:space="0" w:color="auto"/>
        <w:bottom w:val="none" w:sz="0" w:space="0" w:color="auto"/>
        <w:right w:val="none" w:sz="0" w:space="0" w:color="auto"/>
      </w:divBdr>
    </w:div>
    <w:div w:id="1815677637">
      <w:bodyDiv w:val="1"/>
      <w:marLeft w:val="0"/>
      <w:marRight w:val="0"/>
      <w:marTop w:val="0"/>
      <w:marBottom w:val="0"/>
      <w:divBdr>
        <w:top w:val="none" w:sz="0" w:space="0" w:color="auto"/>
        <w:left w:val="none" w:sz="0" w:space="0" w:color="auto"/>
        <w:bottom w:val="none" w:sz="0" w:space="0" w:color="auto"/>
        <w:right w:val="none" w:sz="0" w:space="0" w:color="auto"/>
      </w:divBdr>
    </w:div>
    <w:div w:id="1861241494">
      <w:bodyDiv w:val="1"/>
      <w:marLeft w:val="0"/>
      <w:marRight w:val="0"/>
      <w:marTop w:val="0"/>
      <w:marBottom w:val="0"/>
      <w:divBdr>
        <w:top w:val="none" w:sz="0" w:space="0" w:color="auto"/>
        <w:left w:val="none" w:sz="0" w:space="0" w:color="auto"/>
        <w:bottom w:val="none" w:sz="0" w:space="0" w:color="auto"/>
        <w:right w:val="none" w:sz="0" w:space="0" w:color="auto"/>
      </w:divBdr>
    </w:div>
    <w:div w:id="1927181926">
      <w:bodyDiv w:val="1"/>
      <w:marLeft w:val="0"/>
      <w:marRight w:val="0"/>
      <w:marTop w:val="0"/>
      <w:marBottom w:val="0"/>
      <w:divBdr>
        <w:top w:val="none" w:sz="0" w:space="0" w:color="auto"/>
        <w:left w:val="none" w:sz="0" w:space="0" w:color="auto"/>
        <w:bottom w:val="none" w:sz="0" w:space="0" w:color="auto"/>
        <w:right w:val="none" w:sz="0" w:space="0" w:color="auto"/>
      </w:divBdr>
    </w:div>
    <w:div w:id="19841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85EF-06AA-485D-94C9-049BEB20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7671</Words>
  <Characters>43731</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51300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Zedda</dc:creator>
  <cp:lastModifiedBy>Ester Dini</cp:lastModifiedBy>
  <cp:revision>5</cp:revision>
  <cp:lastPrinted>2014-12-10T11:33:00Z</cp:lastPrinted>
  <dcterms:created xsi:type="dcterms:W3CDTF">2014-12-10T11:39:00Z</dcterms:created>
  <dcterms:modified xsi:type="dcterms:W3CDTF">2014-12-10T15:19:00Z</dcterms:modified>
</cp:coreProperties>
</file>